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2E1" w:rsidRPr="00EF70D7" w:rsidRDefault="003362E1" w:rsidP="00EC67EB">
      <w:pPr>
        <w:shd w:val="clear" w:color="auto" w:fill="FFFFFF"/>
        <w:spacing w:after="0" w:line="240" w:lineRule="auto"/>
        <w:rPr>
          <w:rFonts w:ascii="Times New Roman" w:eastAsia="Times New Roman" w:hAnsi="Times New Roman" w:cs="Times New Roman"/>
          <w:sz w:val="26"/>
          <w:szCs w:val="26"/>
          <w:lang w:eastAsia="ru-RU"/>
        </w:rPr>
      </w:pPr>
    </w:p>
    <w:p w:rsidR="00106AAB" w:rsidRPr="00EF70D7" w:rsidRDefault="00A61258" w:rsidP="00EC67EB">
      <w:pPr>
        <w:spacing w:after="0" w:line="240" w:lineRule="auto"/>
        <w:jc w:val="center"/>
        <w:rPr>
          <w:rFonts w:ascii="Times New Roman" w:hAnsi="Times New Roman" w:cs="Times New Roman"/>
          <w:sz w:val="26"/>
          <w:szCs w:val="26"/>
        </w:rPr>
      </w:pPr>
      <w:r w:rsidRPr="00A61258">
        <w:rPr>
          <w:rFonts w:ascii="Times New Roman" w:hAnsi="Times New Roman" w:cs="Times New Roman"/>
          <w:b/>
          <w:noProof/>
          <w:sz w:val="26"/>
          <w:szCs w:val="26"/>
          <w:lang w:eastAsia="ru-RU"/>
        </w:rPr>
        <w:drawing>
          <wp:inline distT="0" distB="0" distL="0" distR="0">
            <wp:extent cx="5671185" cy="7804829"/>
            <wp:effectExtent l="0" t="0" r="0" b="0"/>
            <wp:docPr id="13" name="Рисунок 13" descr="F:\Ирина Александровна 04.04\КОМ 121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Ирина Александровна 04.04\КОМ 1219\3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71185" cy="7804829"/>
                    </a:xfrm>
                    <a:prstGeom prst="rect">
                      <a:avLst/>
                    </a:prstGeom>
                    <a:noFill/>
                    <a:ln>
                      <a:noFill/>
                    </a:ln>
                  </pic:spPr>
                </pic:pic>
              </a:graphicData>
            </a:graphic>
          </wp:inline>
        </w:drawing>
      </w:r>
      <w:bookmarkStart w:id="0" w:name="_GoBack"/>
      <w:bookmarkEnd w:id="0"/>
    </w:p>
    <w:p w:rsidR="00A46050" w:rsidRPr="00EF70D7" w:rsidRDefault="00A46050" w:rsidP="00EC67EB">
      <w:pPr>
        <w:spacing w:line="240" w:lineRule="auto"/>
        <w:ind w:firstLine="900"/>
        <w:jc w:val="center"/>
        <w:rPr>
          <w:rFonts w:ascii="Times New Roman" w:hAnsi="Times New Roman" w:cs="Times New Roman"/>
          <w:b/>
          <w:caps/>
          <w:sz w:val="26"/>
          <w:szCs w:val="26"/>
        </w:rPr>
      </w:pPr>
    </w:p>
    <w:p w:rsidR="00A46050" w:rsidRPr="00EF70D7" w:rsidRDefault="00A46050" w:rsidP="00A46050">
      <w:pPr>
        <w:spacing w:after="0" w:line="240" w:lineRule="auto"/>
        <w:jc w:val="center"/>
        <w:rPr>
          <w:rFonts w:ascii="Times New Roman" w:hAnsi="Times New Roman" w:cs="Times New Roman"/>
          <w:b/>
          <w:sz w:val="26"/>
          <w:szCs w:val="26"/>
        </w:rPr>
      </w:pPr>
      <w:r w:rsidRPr="00EF70D7">
        <w:rPr>
          <w:rFonts w:ascii="Times New Roman" w:hAnsi="Times New Roman" w:cs="Times New Roman"/>
          <w:b/>
          <w:sz w:val="26"/>
          <w:szCs w:val="26"/>
        </w:rPr>
        <w:t>СОДЕРЖАНИЕ</w:t>
      </w:r>
    </w:p>
    <w:p w:rsidR="00A46050" w:rsidRPr="00EF70D7" w:rsidRDefault="00A46050" w:rsidP="00A46050">
      <w:pPr>
        <w:spacing w:after="0" w:line="240" w:lineRule="auto"/>
        <w:jc w:val="center"/>
        <w:rPr>
          <w:rFonts w:ascii="Times New Roman" w:hAnsi="Times New Roman" w:cs="Times New Roman"/>
          <w:b/>
          <w:sz w:val="26"/>
          <w:szCs w:val="26"/>
        </w:rPr>
      </w:pPr>
    </w:p>
    <w:tbl>
      <w:tblPr>
        <w:tblW w:w="0" w:type="auto"/>
        <w:tblInd w:w="250" w:type="dxa"/>
        <w:tblLook w:val="04A0" w:firstRow="1" w:lastRow="0" w:firstColumn="1" w:lastColumn="0" w:noHBand="0" w:noVBand="1"/>
      </w:tblPr>
      <w:tblGrid>
        <w:gridCol w:w="1076"/>
        <w:gridCol w:w="7043"/>
        <w:gridCol w:w="778"/>
      </w:tblGrid>
      <w:tr w:rsidR="00A46050" w:rsidRPr="00EF70D7" w:rsidTr="00BD44B7">
        <w:tc>
          <w:tcPr>
            <w:tcW w:w="1134" w:type="dxa"/>
            <w:shd w:val="clear" w:color="auto" w:fill="auto"/>
          </w:tcPr>
          <w:p w:rsidR="00A46050" w:rsidRPr="00EF70D7" w:rsidRDefault="00A46050" w:rsidP="009A1567">
            <w:pPr>
              <w:numPr>
                <w:ilvl w:val="0"/>
                <w:numId w:val="36"/>
              </w:numPr>
              <w:spacing w:after="0" w:line="240" w:lineRule="auto"/>
              <w:jc w:val="center"/>
              <w:rPr>
                <w:rFonts w:ascii="Times New Roman" w:hAnsi="Times New Roman" w:cs="Times New Roman"/>
                <w:b/>
                <w:sz w:val="26"/>
                <w:szCs w:val="26"/>
              </w:rPr>
            </w:pPr>
          </w:p>
        </w:tc>
        <w:tc>
          <w:tcPr>
            <w:tcW w:w="7655" w:type="dxa"/>
            <w:shd w:val="clear" w:color="auto" w:fill="auto"/>
          </w:tcPr>
          <w:p w:rsidR="00A46050" w:rsidRPr="00EF70D7" w:rsidRDefault="00A46050" w:rsidP="00BD44B7">
            <w:pPr>
              <w:spacing w:after="0" w:line="240" w:lineRule="auto"/>
              <w:rPr>
                <w:rFonts w:ascii="Times New Roman" w:eastAsia="Calibri" w:hAnsi="Times New Roman" w:cs="Times New Roman"/>
                <w:sz w:val="26"/>
                <w:szCs w:val="26"/>
              </w:rPr>
            </w:pPr>
            <w:r w:rsidRPr="00EF70D7">
              <w:rPr>
                <w:rFonts w:ascii="Times New Roman" w:eastAsia="Calibri" w:hAnsi="Times New Roman" w:cs="Times New Roman"/>
                <w:sz w:val="26"/>
                <w:szCs w:val="26"/>
              </w:rPr>
              <w:t>Общие положения</w:t>
            </w:r>
          </w:p>
          <w:p w:rsidR="00A46050" w:rsidRPr="00EF70D7" w:rsidRDefault="00A46050" w:rsidP="00BD44B7">
            <w:pPr>
              <w:spacing w:after="0" w:line="240" w:lineRule="auto"/>
              <w:rPr>
                <w:rFonts w:ascii="Times New Roman" w:hAnsi="Times New Roman" w:cs="Times New Roman"/>
                <w:b/>
                <w:sz w:val="26"/>
                <w:szCs w:val="26"/>
              </w:rPr>
            </w:pPr>
          </w:p>
        </w:tc>
        <w:tc>
          <w:tcPr>
            <w:tcW w:w="815" w:type="dxa"/>
            <w:shd w:val="clear" w:color="auto" w:fill="auto"/>
          </w:tcPr>
          <w:p w:rsidR="00A46050" w:rsidRPr="00EF70D7" w:rsidRDefault="00A46050" w:rsidP="00BD44B7">
            <w:pPr>
              <w:spacing w:after="0" w:line="240" w:lineRule="auto"/>
              <w:jc w:val="center"/>
              <w:rPr>
                <w:rFonts w:ascii="Times New Roman" w:hAnsi="Times New Roman" w:cs="Times New Roman"/>
                <w:b/>
                <w:sz w:val="26"/>
                <w:szCs w:val="26"/>
              </w:rPr>
            </w:pPr>
            <w:r w:rsidRPr="00EF70D7">
              <w:rPr>
                <w:rFonts w:ascii="Times New Roman" w:hAnsi="Times New Roman" w:cs="Times New Roman"/>
                <w:b/>
                <w:sz w:val="26"/>
                <w:szCs w:val="26"/>
              </w:rPr>
              <w:t>4</w:t>
            </w:r>
          </w:p>
        </w:tc>
      </w:tr>
      <w:tr w:rsidR="00A46050" w:rsidRPr="00EF70D7" w:rsidTr="00BD44B7">
        <w:tc>
          <w:tcPr>
            <w:tcW w:w="1134" w:type="dxa"/>
            <w:shd w:val="clear" w:color="auto" w:fill="auto"/>
          </w:tcPr>
          <w:p w:rsidR="00A46050" w:rsidRPr="00EF70D7" w:rsidRDefault="00A46050" w:rsidP="009A1567">
            <w:pPr>
              <w:numPr>
                <w:ilvl w:val="0"/>
                <w:numId w:val="36"/>
              </w:numPr>
              <w:spacing w:after="0" w:line="240" w:lineRule="auto"/>
              <w:jc w:val="center"/>
              <w:rPr>
                <w:rFonts w:ascii="Times New Roman" w:hAnsi="Times New Roman" w:cs="Times New Roman"/>
                <w:b/>
                <w:sz w:val="26"/>
                <w:szCs w:val="26"/>
              </w:rPr>
            </w:pPr>
          </w:p>
        </w:tc>
        <w:tc>
          <w:tcPr>
            <w:tcW w:w="7655" w:type="dxa"/>
            <w:shd w:val="clear" w:color="auto" w:fill="auto"/>
          </w:tcPr>
          <w:p w:rsidR="00A46050" w:rsidRPr="00EF70D7" w:rsidRDefault="00A46050" w:rsidP="00BD44B7">
            <w:pPr>
              <w:spacing w:after="0"/>
              <w:rPr>
                <w:rFonts w:ascii="Times New Roman" w:eastAsia="Calibri" w:hAnsi="Times New Roman" w:cs="Times New Roman"/>
                <w:sz w:val="26"/>
                <w:szCs w:val="26"/>
              </w:rPr>
            </w:pPr>
            <w:bookmarkStart w:id="1" w:name="_Hlk44168201"/>
            <w:r w:rsidRPr="00EF70D7">
              <w:rPr>
                <w:rFonts w:ascii="Times New Roman" w:eastAsia="Calibri" w:hAnsi="Times New Roman" w:cs="Times New Roman"/>
                <w:sz w:val="26"/>
                <w:szCs w:val="26"/>
              </w:rPr>
              <w:t>Показатели оценки результатов освоения дисциплины, формы и методы контроля и оценки</w:t>
            </w:r>
            <w:bookmarkEnd w:id="1"/>
          </w:p>
        </w:tc>
        <w:tc>
          <w:tcPr>
            <w:tcW w:w="815" w:type="dxa"/>
            <w:shd w:val="clear" w:color="auto" w:fill="auto"/>
          </w:tcPr>
          <w:p w:rsidR="00A46050" w:rsidRPr="00EF70D7" w:rsidRDefault="00A46050" w:rsidP="00BD44B7">
            <w:pPr>
              <w:spacing w:after="0" w:line="240" w:lineRule="auto"/>
              <w:jc w:val="center"/>
              <w:rPr>
                <w:rFonts w:ascii="Times New Roman" w:hAnsi="Times New Roman" w:cs="Times New Roman"/>
                <w:b/>
                <w:sz w:val="26"/>
                <w:szCs w:val="26"/>
              </w:rPr>
            </w:pPr>
            <w:r w:rsidRPr="00EF70D7">
              <w:rPr>
                <w:rFonts w:ascii="Times New Roman" w:hAnsi="Times New Roman" w:cs="Times New Roman"/>
                <w:b/>
                <w:sz w:val="26"/>
                <w:szCs w:val="26"/>
              </w:rPr>
              <w:t>6</w:t>
            </w:r>
          </w:p>
        </w:tc>
      </w:tr>
      <w:tr w:rsidR="00A46050" w:rsidRPr="00EF70D7" w:rsidTr="00BD44B7">
        <w:tc>
          <w:tcPr>
            <w:tcW w:w="1134" w:type="dxa"/>
            <w:shd w:val="clear" w:color="auto" w:fill="auto"/>
          </w:tcPr>
          <w:p w:rsidR="00A46050" w:rsidRPr="00EF70D7" w:rsidRDefault="00A46050" w:rsidP="009A1567">
            <w:pPr>
              <w:numPr>
                <w:ilvl w:val="0"/>
                <w:numId w:val="36"/>
              </w:numPr>
              <w:spacing w:after="0" w:line="240" w:lineRule="auto"/>
              <w:jc w:val="center"/>
              <w:rPr>
                <w:rFonts w:ascii="Times New Roman" w:hAnsi="Times New Roman" w:cs="Times New Roman"/>
                <w:b/>
                <w:sz w:val="26"/>
                <w:szCs w:val="26"/>
              </w:rPr>
            </w:pPr>
          </w:p>
        </w:tc>
        <w:tc>
          <w:tcPr>
            <w:tcW w:w="7655" w:type="dxa"/>
            <w:shd w:val="clear" w:color="auto" w:fill="auto"/>
          </w:tcPr>
          <w:p w:rsidR="00A46050" w:rsidRPr="00EF70D7" w:rsidRDefault="00A46050" w:rsidP="00BD44B7">
            <w:pPr>
              <w:spacing w:after="0" w:line="240" w:lineRule="auto"/>
              <w:rPr>
                <w:rFonts w:ascii="Times New Roman" w:eastAsia="Calibri" w:hAnsi="Times New Roman" w:cs="Times New Roman"/>
                <w:sz w:val="26"/>
                <w:szCs w:val="26"/>
              </w:rPr>
            </w:pPr>
            <w:r w:rsidRPr="00EF70D7">
              <w:rPr>
                <w:rFonts w:ascii="Times New Roman" w:eastAsia="Calibri" w:hAnsi="Times New Roman" w:cs="Times New Roman"/>
                <w:sz w:val="26"/>
                <w:szCs w:val="26"/>
              </w:rPr>
              <w:t>Контрольно-оценочные материалы</w:t>
            </w:r>
          </w:p>
          <w:p w:rsidR="00A46050" w:rsidRPr="00EF70D7" w:rsidRDefault="00A46050" w:rsidP="00BD44B7">
            <w:pPr>
              <w:spacing w:after="0" w:line="240" w:lineRule="auto"/>
              <w:rPr>
                <w:rFonts w:ascii="Times New Roman" w:eastAsia="Calibri" w:hAnsi="Times New Roman" w:cs="Times New Roman"/>
                <w:sz w:val="26"/>
                <w:szCs w:val="26"/>
              </w:rPr>
            </w:pPr>
          </w:p>
        </w:tc>
        <w:tc>
          <w:tcPr>
            <w:tcW w:w="815" w:type="dxa"/>
            <w:shd w:val="clear" w:color="auto" w:fill="auto"/>
          </w:tcPr>
          <w:p w:rsidR="00A46050" w:rsidRPr="00EF70D7" w:rsidRDefault="00A46050" w:rsidP="00BD44B7">
            <w:pPr>
              <w:spacing w:after="0" w:line="240" w:lineRule="auto"/>
              <w:jc w:val="center"/>
              <w:rPr>
                <w:rFonts w:ascii="Times New Roman" w:hAnsi="Times New Roman" w:cs="Times New Roman"/>
                <w:b/>
                <w:sz w:val="26"/>
                <w:szCs w:val="26"/>
              </w:rPr>
            </w:pPr>
            <w:r w:rsidRPr="00EF70D7">
              <w:rPr>
                <w:rFonts w:ascii="Times New Roman" w:hAnsi="Times New Roman" w:cs="Times New Roman"/>
                <w:b/>
                <w:sz w:val="26"/>
                <w:szCs w:val="26"/>
              </w:rPr>
              <w:t>9</w:t>
            </w:r>
          </w:p>
        </w:tc>
      </w:tr>
      <w:tr w:rsidR="00A46050" w:rsidRPr="00EF70D7" w:rsidTr="00BD44B7">
        <w:tc>
          <w:tcPr>
            <w:tcW w:w="1134" w:type="dxa"/>
            <w:shd w:val="clear" w:color="auto" w:fill="auto"/>
          </w:tcPr>
          <w:p w:rsidR="00A46050" w:rsidRPr="00EF70D7" w:rsidRDefault="00A46050" w:rsidP="00BD44B7">
            <w:pPr>
              <w:spacing w:after="0" w:line="240" w:lineRule="auto"/>
              <w:rPr>
                <w:rFonts w:ascii="Times New Roman" w:hAnsi="Times New Roman" w:cs="Times New Roman"/>
                <w:b/>
                <w:sz w:val="26"/>
                <w:szCs w:val="26"/>
              </w:rPr>
            </w:pPr>
            <w:r w:rsidRPr="00EF70D7">
              <w:rPr>
                <w:rFonts w:ascii="Times New Roman" w:hAnsi="Times New Roman" w:cs="Times New Roman"/>
                <w:b/>
                <w:sz w:val="26"/>
                <w:szCs w:val="26"/>
              </w:rPr>
              <w:t xml:space="preserve">      3.1.</w:t>
            </w:r>
          </w:p>
        </w:tc>
        <w:tc>
          <w:tcPr>
            <w:tcW w:w="7655" w:type="dxa"/>
            <w:shd w:val="clear" w:color="auto" w:fill="auto"/>
          </w:tcPr>
          <w:p w:rsidR="00A46050" w:rsidRPr="00EF70D7" w:rsidRDefault="00A46050" w:rsidP="00BD44B7">
            <w:pPr>
              <w:spacing w:after="0" w:line="240" w:lineRule="auto"/>
              <w:rPr>
                <w:rFonts w:ascii="Times New Roman" w:eastAsia="Calibri" w:hAnsi="Times New Roman" w:cs="Times New Roman"/>
                <w:sz w:val="26"/>
                <w:szCs w:val="26"/>
              </w:rPr>
            </w:pPr>
            <w:r w:rsidRPr="00EF70D7">
              <w:rPr>
                <w:rFonts w:ascii="Times New Roman" w:eastAsia="Calibri" w:hAnsi="Times New Roman" w:cs="Times New Roman"/>
                <w:sz w:val="26"/>
                <w:szCs w:val="26"/>
              </w:rPr>
              <w:t>Текущий контроль</w:t>
            </w:r>
          </w:p>
          <w:p w:rsidR="00A46050" w:rsidRPr="00EF70D7" w:rsidRDefault="00A46050" w:rsidP="00BD44B7">
            <w:pPr>
              <w:spacing w:after="0" w:line="240" w:lineRule="auto"/>
              <w:rPr>
                <w:rFonts w:ascii="Times New Roman" w:eastAsia="Calibri" w:hAnsi="Times New Roman" w:cs="Times New Roman"/>
                <w:sz w:val="26"/>
                <w:szCs w:val="26"/>
              </w:rPr>
            </w:pPr>
          </w:p>
        </w:tc>
        <w:tc>
          <w:tcPr>
            <w:tcW w:w="815" w:type="dxa"/>
            <w:shd w:val="clear" w:color="auto" w:fill="auto"/>
          </w:tcPr>
          <w:p w:rsidR="00A46050" w:rsidRPr="00EF70D7" w:rsidRDefault="00A46050" w:rsidP="00BD44B7">
            <w:pPr>
              <w:spacing w:after="0" w:line="240" w:lineRule="auto"/>
              <w:jc w:val="center"/>
              <w:rPr>
                <w:rFonts w:ascii="Times New Roman" w:hAnsi="Times New Roman" w:cs="Times New Roman"/>
                <w:b/>
                <w:sz w:val="26"/>
                <w:szCs w:val="26"/>
              </w:rPr>
            </w:pPr>
            <w:r w:rsidRPr="00EF70D7">
              <w:rPr>
                <w:rFonts w:ascii="Times New Roman" w:hAnsi="Times New Roman" w:cs="Times New Roman"/>
                <w:b/>
                <w:sz w:val="26"/>
                <w:szCs w:val="26"/>
              </w:rPr>
              <w:t>9</w:t>
            </w:r>
          </w:p>
        </w:tc>
      </w:tr>
      <w:tr w:rsidR="00A46050" w:rsidRPr="00EF70D7" w:rsidTr="00BD44B7">
        <w:tc>
          <w:tcPr>
            <w:tcW w:w="1134" w:type="dxa"/>
            <w:shd w:val="clear" w:color="auto" w:fill="auto"/>
          </w:tcPr>
          <w:p w:rsidR="00A46050" w:rsidRPr="00EF70D7" w:rsidRDefault="00A46050" w:rsidP="00BD44B7">
            <w:pPr>
              <w:spacing w:after="0" w:line="240" w:lineRule="auto"/>
              <w:rPr>
                <w:rFonts w:ascii="Times New Roman" w:hAnsi="Times New Roman" w:cs="Times New Roman"/>
                <w:b/>
                <w:sz w:val="26"/>
                <w:szCs w:val="26"/>
              </w:rPr>
            </w:pPr>
            <w:r w:rsidRPr="00EF70D7">
              <w:rPr>
                <w:rFonts w:ascii="Times New Roman" w:hAnsi="Times New Roman" w:cs="Times New Roman"/>
                <w:b/>
                <w:sz w:val="26"/>
                <w:szCs w:val="26"/>
              </w:rPr>
              <w:t xml:space="preserve">      3.2.</w:t>
            </w:r>
          </w:p>
        </w:tc>
        <w:tc>
          <w:tcPr>
            <w:tcW w:w="7655" w:type="dxa"/>
            <w:shd w:val="clear" w:color="auto" w:fill="auto"/>
          </w:tcPr>
          <w:p w:rsidR="00A46050" w:rsidRPr="00EF70D7" w:rsidRDefault="00A46050" w:rsidP="00BD44B7">
            <w:pPr>
              <w:spacing w:after="0" w:line="240" w:lineRule="auto"/>
              <w:rPr>
                <w:rFonts w:ascii="Times New Roman" w:eastAsia="Calibri" w:hAnsi="Times New Roman" w:cs="Times New Roman"/>
                <w:sz w:val="26"/>
                <w:szCs w:val="26"/>
              </w:rPr>
            </w:pPr>
            <w:r w:rsidRPr="00EF70D7">
              <w:rPr>
                <w:rFonts w:ascii="Times New Roman" w:eastAsia="Calibri" w:hAnsi="Times New Roman" w:cs="Times New Roman"/>
                <w:sz w:val="26"/>
                <w:szCs w:val="26"/>
              </w:rPr>
              <w:t>Промежуточный контроль</w:t>
            </w:r>
          </w:p>
          <w:p w:rsidR="00A46050" w:rsidRPr="00EF70D7" w:rsidRDefault="00A46050" w:rsidP="00BD44B7">
            <w:pPr>
              <w:spacing w:after="0" w:line="240" w:lineRule="auto"/>
              <w:rPr>
                <w:rFonts w:ascii="Times New Roman" w:eastAsia="Calibri" w:hAnsi="Times New Roman" w:cs="Times New Roman"/>
                <w:sz w:val="26"/>
                <w:szCs w:val="26"/>
              </w:rPr>
            </w:pPr>
          </w:p>
        </w:tc>
        <w:tc>
          <w:tcPr>
            <w:tcW w:w="815" w:type="dxa"/>
            <w:shd w:val="clear" w:color="auto" w:fill="auto"/>
          </w:tcPr>
          <w:p w:rsidR="00A46050" w:rsidRPr="00EF70D7" w:rsidRDefault="00A46050" w:rsidP="00BD44B7">
            <w:pPr>
              <w:spacing w:after="0" w:line="240" w:lineRule="auto"/>
              <w:jc w:val="center"/>
              <w:rPr>
                <w:rFonts w:ascii="Times New Roman" w:hAnsi="Times New Roman" w:cs="Times New Roman"/>
                <w:b/>
                <w:sz w:val="26"/>
                <w:szCs w:val="26"/>
              </w:rPr>
            </w:pPr>
            <w:r w:rsidRPr="00EF70D7">
              <w:rPr>
                <w:rFonts w:ascii="Times New Roman" w:hAnsi="Times New Roman" w:cs="Times New Roman"/>
                <w:b/>
                <w:sz w:val="26"/>
                <w:szCs w:val="26"/>
              </w:rPr>
              <w:t>28</w:t>
            </w:r>
          </w:p>
        </w:tc>
      </w:tr>
      <w:tr w:rsidR="00A46050" w:rsidRPr="00EF70D7" w:rsidTr="00BD44B7">
        <w:tc>
          <w:tcPr>
            <w:tcW w:w="8789" w:type="dxa"/>
            <w:gridSpan w:val="2"/>
            <w:shd w:val="clear" w:color="auto" w:fill="auto"/>
          </w:tcPr>
          <w:p w:rsidR="00A46050" w:rsidRPr="00EF70D7" w:rsidRDefault="00A46050" w:rsidP="00BD44B7">
            <w:pPr>
              <w:spacing w:after="0" w:line="240" w:lineRule="auto"/>
              <w:rPr>
                <w:rFonts w:ascii="Times New Roman" w:eastAsia="Calibri" w:hAnsi="Times New Roman" w:cs="Times New Roman"/>
                <w:sz w:val="26"/>
                <w:szCs w:val="26"/>
              </w:rPr>
            </w:pPr>
            <w:r w:rsidRPr="00EF70D7">
              <w:rPr>
                <w:rFonts w:ascii="Times New Roman" w:eastAsia="Calibri" w:hAnsi="Times New Roman" w:cs="Times New Roman"/>
                <w:sz w:val="26"/>
                <w:szCs w:val="26"/>
              </w:rPr>
              <w:t xml:space="preserve">      Список используемой литературы</w:t>
            </w:r>
          </w:p>
        </w:tc>
        <w:tc>
          <w:tcPr>
            <w:tcW w:w="815" w:type="dxa"/>
            <w:shd w:val="clear" w:color="auto" w:fill="auto"/>
          </w:tcPr>
          <w:p w:rsidR="00A46050" w:rsidRPr="00EF70D7" w:rsidRDefault="00A46050" w:rsidP="00BD44B7">
            <w:pPr>
              <w:spacing w:after="0" w:line="240" w:lineRule="auto"/>
              <w:jc w:val="center"/>
              <w:rPr>
                <w:rFonts w:ascii="Times New Roman" w:hAnsi="Times New Roman" w:cs="Times New Roman"/>
                <w:b/>
                <w:sz w:val="26"/>
                <w:szCs w:val="26"/>
              </w:rPr>
            </w:pPr>
            <w:r w:rsidRPr="00EF70D7">
              <w:rPr>
                <w:rFonts w:ascii="Times New Roman" w:hAnsi="Times New Roman" w:cs="Times New Roman"/>
                <w:b/>
                <w:sz w:val="26"/>
                <w:szCs w:val="26"/>
              </w:rPr>
              <w:t>33</w:t>
            </w:r>
          </w:p>
        </w:tc>
      </w:tr>
    </w:tbl>
    <w:p w:rsidR="00A46050" w:rsidRPr="00EF70D7" w:rsidRDefault="00A46050" w:rsidP="00A46050">
      <w:pPr>
        <w:spacing w:after="0" w:line="240" w:lineRule="auto"/>
        <w:jc w:val="center"/>
        <w:rPr>
          <w:rFonts w:ascii="Times New Roman" w:hAnsi="Times New Roman" w:cs="Times New Roman"/>
          <w:b/>
          <w:sz w:val="26"/>
          <w:szCs w:val="26"/>
        </w:rPr>
      </w:pPr>
    </w:p>
    <w:p w:rsidR="00A46050" w:rsidRPr="00EF70D7" w:rsidRDefault="00A46050" w:rsidP="00EC67EB">
      <w:pPr>
        <w:spacing w:line="240" w:lineRule="auto"/>
        <w:ind w:firstLine="900"/>
        <w:jc w:val="center"/>
        <w:rPr>
          <w:rFonts w:ascii="Times New Roman" w:hAnsi="Times New Roman" w:cs="Times New Roman"/>
          <w:b/>
          <w:caps/>
          <w:sz w:val="26"/>
          <w:szCs w:val="26"/>
        </w:rPr>
      </w:pPr>
    </w:p>
    <w:p w:rsidR="00BD44B7" w:rsidRPr="00EF70D7" w:rsidRDefault="00BD44B7" w:rsidP="00EC67EB">
      <w:pPr>
        <w:spacing w:line="240" w:lineRule="auto"/>
        <w:ind w:firstLine="900"/>
        <w:jc w:val="center"/>
        <w:rPr>
          <w:rFonts w:ascii="Times New Roman" w:hAnsi="Times New Roman" w:cs="Times New Roman"/>
          <w:b/>
          <w:caps/>
          <w:sz w:val="26"/>
          <w:szCs w:val="26"/>
        </w:rPr>
      </w:pPr>
    </w:p>
    <w:p w:rsidR="00BD44B7" w:rsidRPr="00EF70D7" w:rsidRDefault="00BD44B7" w:rsidP="00EC67EB">
      <w:pPr>
        <w:spacing w:line="240" w:lineRule="auto"/>
        <w:ind w:firstLine="900"/>
        <w:jc w:val="center"/>
        <w:rPr>
          <w:rFonts w:ascii="Times New Roman" w:hAnsi="Times New Roman" w:cs="Times New Roman"/>
          <w:b/>
          <w:caps/>
          <w:sz w:val="26"/>
          <w:szCs w:val="26"/>
        </w:rPr>
      </w:pPr>
    </w:p>
    <w:p w:rsidR="00BD44B7" w:rsidRPr="00EF70D7" w:rsidRDefault="00BD44B7" w:rsidP="00EC67EB">
      <w:pPr>
        <w:spacing w:line="240" w:lineRule="auto"/>
        <w:ind w:firstLine="900"/>
        <w:jc w:val="center"/>
        <w:rPr>
          <w:rFonts w:ascii="Times New Roman" w:hAnsi="Times New Roman" w:cs="Times New Roman"/>
          <w:b/>
          <w:caps/>
          <w:sz w:val="26"/>
          <w:szCs w:val="26"/>
        </w:rPr>
      </w:pPr>
    </w:p>
    <w:p w:rsidR="00BD44B7" w:rsidRPr="00EF70D7" w:rsidRDefault="00BD44B7" w:rsidP="00EC67EB">
      <w:pPr>
        <w:spacing w:line="240" w:lineRule="auto"/>
        <w:ind w:firstLine="900"/>
        <w:jc w:val="center"/>
        <w:rPr>
          <w:rFonts w:ascii="Times New Roman" w:hAnsi="Times New Roman" w:cs="Times New Roman"/>
          <w:b/>
          <w:caps/>
          <w:sz w:val="26"/>
          <w:szCs w:val="26"/>
        </w:rPr>
      </w:pPr>
    </w:p>
    <w:p w:rsidR="00BD44B7" w:rsidRPr="00EF70D7" w:rsidRDefault="00BD44B7" w:rsidP="00EC67EB">
      <w:pPr>
        <w:spacing w:line="240" w:lineRule="auto"/>
        <w:ind w:firstLine="900"/>
        <w:jc w:val="center"/>
        <w:rPr>
          <w:rFonts w:ascii="Times New Roman" w:hAnsi="Times New Roman" w:cs="Times New Roman"/>
          <w:b/>
          <w:caps/>
          <w:sz w:val="26"/>
          <w:szCs w:val="26"/>
        </w:rPr>
      </w:pPr>
    </w:p>
    <w:p w:rsidR="00BD44B7" w:rsidRPr="00EF70D7" w:rsidRDefault="00BD44B7" w:rsidP="00EC67EB">
      <w:pPr>
        <w:spacing w:line="240" w:lineRule="auto"/>
        <w:ind w:firstLine="900"/>
        <w:jc w:val="center"/>
        <w:rPr>
          <w:rFonts w:ascii="Times New Roman" w:hAnsi="Times New Roman" w:cs="Times New Roman"/>
          <w:b/>
          <w:caps/>
          <w:sz w:val="26"/>
          <w:szCs w:val="26"/>
        </w:rPr>
      </w:pPr>
    </w:p>
    <w:p w:rsidR="00BD44B7" w:rsidRPr="00EF70D7" w:rsidRDefault="00BD44B7" w:rsidP="00EC67EB">
      <w:pPr>
        <w:spacing w:line="240" w:lineRule="auto"/>
        <w:ind w:firstLine="900"/>
        <w:jc w:val="center"/>
        <w:rPr>
          <w:rFonts w:ascii="Times New Roman" w:hAnsi="Times New Roman" w:cs="Times New Roman"/>
          <w:b/>
          <w:caps/>
          <w:sz w:val="26"/>
          <w:szCs w:val="26"/>
        </w:rPr>
      </w:pPr>
    </w:p>
    <w:p w:rsidR="00BD44B7" w:rsidRPr="00EF70D7" w:rsidRDefault="00BD44B7" w:rsidP="00EC67EB">
      <w:pPr>
        <w:spacing w:line="240" w:lineRule="auto"/>
        <w:ind w:firstLine="900"/>
        <w:jc w:val="center"/>
        <w:rPr>
          <w:rFonts w:ascii="Times New Roman" w:hAnsi="Times New Roman" w:cs="Times New Roman"/>
          <w:b/>
          <w:caps/>
          <w:sz w:val="26"/>
          <w:szCs w:val="26"/>
        </w:rPr>
      </w:pPr>
    </w:p>
    <w:p w:rsidR="00BD44B7" w:rsidRPr="00EF70D7" w:rsidRDefault="00BD44B7" w:rsidP="00EC67EB">
      <w:pPr>
        <w:spacing w:line="240" w:lineRule="auto"/>
        <w:ind w:firstLine="900"/>
        <w:jc w:val="center"/>
        <w:rPr>
          <w:rFonts w:ascii="Times New Roman" w:hAnsi="Times New Roman" w:cs="Times New Roman"/>
          <w:b/>
          <w:caps/>
          <w:sz w:val="26"/>
          <w:szCs w:val="26"/>
        </w:rPr>
      </w:pPr>
    </w:p>
    <w:p w:rsidR="00BD44B7" w:rsidRPr="00EF70D7" w:rsidRDefault="00BD44B7" w:rsidP="00EC67EB">
      <w:pPr>
        <w:spacing w:line="240" w:lineRule="auto"/>
        <w:ind w:firstLine="900"/>
        <w:jc w:val="center"/>
        <w:rPr>
          <w:rFonts w:ascii="Times New Roman" w:hAnsi="Times New Roman" w:cs="Times New Roman"/>
          <w:b/>
          <w:caps/>
          <w:sz w:val="26"/>
          <w:szCs w:val="26"/>
        </w:rPr>
      </w:pPr>
    </w:p>
    <w:p w:rsidR="00BD44B7" w:rsidRPr="00EF70D7" w:rsidRDefault="00BD44B7" w:rsidP="00EC67EB">
      <w:pPr>
        <w:spacing w:line="240" w:lineRule="auto"/>
        <w:ind w:firstLine="900"/>
        <w:jc w:val="center"/>
        <w:rPr>
          <w:rFonts w:ascii="Times New Roman" w:hAnsi="Times New Roman" w:cs="Times New Roman"/>
          <w:b/>
          <w:caps/>
          <w:sz w:val="26"/>
          <w:szCs w:val="26"/>
        </w:rPr>
      </w:pPr>
    </w:p>
    <w:p w:rsidR="00BD44B7" w:rsidRPr="00EF70D7" w:rsidRDefault="00BD44B7" w:rsidP="00EC67EB">
      <w:pPr>
        <w:spacing w:line="240" w:lineRule="auto"/>
        <w:ind w:firstLine="900"/>
        <w:jc w:val="center"/>
        <w:rPr>
          <w:rFonts w:ascii="Times New Roman" w:hAnsi="Times New Roman" w:cs="Times New Roman"/>
          <w:b/>
          <w:caps/>
          <w:sz w:val="26"/>
          <w:szCs w:val="26"/>
        </w:rPr>
      </w:pPr>
    </w:p>
    <w:p w:rsidR="00BD44B7" w:rsidRPr="00EF70D7" w:rsidRDefault="00BD44B7" w:rsidP="00EC67EB">
      <w:pPr>
        <w:spacing w:line="240" w:lineRule="auto"/>
        <w:ind w:firstLine="900"/>
        <w:jc w:val="center"/>
        <w:rPr>
          <w:rFonts w:ascii="Times New Roman" w:hAnsi="Times New Roman" w:cs="Times New Roman"/>
          <w:b/>
          <w:caps/>
          <w:sz w:val="26"/>
          <w:szCs w:val="26"/>
        </w:rPr>
      </w:pPr>
    </w:p>
    <w:p w:rsidR="00BD44B7" w:rsidRPr="00EF70D7" w:rsidRDefault="00BD44B7" w:rsidP="00EC67EB">
      <w:pPr>
        <w:spacing w:line="240" w:lineRule="auto"/>
        <w:ind w:firstLine="900"/>
        <w:jc w:val="center"/>
        <w:rPr>
          <w:rFonts w:ascii="Times New Roman" w:hAnsi="Times New Roman" w:cs="Times New Roman"/>
          <w:b/>
          <w:caps/>
          <w:sz w:val="26"/>
          <w:szCs w:val="26"/>
        </w:rPr>
      </w:pPr>
    </w:p>
    <w:p w:rsidR="00BD44B7" w:rsidRPr="00EF70D7" w:rsidRDefault="00BD44B7" w:rsidP="00EC67EB">
      <w:pPr>
        <w:spacing w:line="240" w:lineRule="auto"/>
        <w:ind w:firstLine="900"/>
        <w:jc w:val="center"/>
        <w:rPr>
          <w:rFonts w:ascii="Times New Roman" w:hAnsi="Times New Roman" w:cs="Times New Roman"/>
          <w:b/>
          <w:caps/>
          <w:sz w:val="26"/>
          <w:szCs w:val="26"/>
        </w:rPr>
      </w:pPr>
    </w:p>
    <w:p w:rsidR="00BD44B7" w:rsidRPr="00EF70D7" w:rsidRDefault="00BD44B7" w:rsidP="00EC67EB">
      <w:pPr>
        <w:spacing w:line="240" w:lineRule="auto"/>
        <w:ind w:firstLine="900"/>
        <w:jc w:val="center"/>
        <w:rPr>
          <w:rFonts w:ascii="Times New Roman" w:hAnsi="Times New Roman" w:cs="Times New Roman"/>
          <w:b/>
          <w:caps/>
          <w:sz w:val="26"/>
          <w:szCs w:val="26"/>
        </w:rPr>
      </w:pPr>
    </w:p>
    <w:p w:rsidR="00BD44B7" w:rsidRPr="00EF70D7" w:rsidRDefault="00BD44B7" w:rsidP="00EC67EB">
      <w:pPr>
        <w:spacing w:line="240" w:lineRule="auto"/>
        <w:ind w:firstLine="900"/>
        <w:jc w:val="center"/>
        <w:rPr>
          <w:rFonts w:ascii="Times New Roman" w:hAnsi="Times New Roman" w:cs="Times New Roman"/>
          <w:b/>
          <w:caps/>
          <w:sz w:val="26"/>
          <w:szCs w:val="26"/>
        </w:rPr>
      </w:pPr>
    </w:p>
    <w:p w:rsidR="00BD44B7" w:rsidRPr="00EF70D7" w:rsidRDefault="00BD44B7" w:rsidP="00EC67EB">
      <w:pPr>
        <w:spacing w:line="240" w:lineRule="auto"/>
        <w:ind w:firstLine="900"/>
        <w:jc w:val="center"/>
        <w:rPr>
          <w:rFonts w:ascii="Times New Roman" w:hAnsi="Times New Roman" w:cs="Times New Roman"/>
          <w:b/>
          <w:caps/>
          <w:sz w:val="26"/>
          <w:szCs w:val="26"/>
        </w:rPr>
      </w:pPr>
    </w:p>
    <w:p w:rsidR="00BD44B7" w:rsidRPr="00EF70D7" w:rsidRDefault="00BD44B7" w:rsidP="00EC67EB">
      <w:pPr>
        <w:spacing w:line="240" w:lineRule="auto"/>
        <w:ind w:firstLine="900"/>
        <w:jc w:val="center"/>
        <w:rPr>
          <w:rFonts w:ascii="Times New Roman" w:hAnsi="Times New Roman" w:cs="Times New Roman"/>
          <w:b/>
          <w:caps/>
          <w:sz w:val="26"/>
          <w:szCs w:val="26"/>
        </w:rPr>
      </w:pPr>
    </w:p>
    <w:p w:rsidR="00A46050" w:rsidRPr="00EF70D7" w:rsidRDefault="00A46050" w:rsidP="00EC67EB">
      <w:pPr>
        <w:spacing w:line="240" w:lineRule="auto"/>
        <w:ind w:firstLine="900"/>
        <w:jc w:val="center"/>
        <w:rPr>
          <w:rFonts w:ascii="Times New Roman" w:hAnsi="Times New Roman" w:cs="Times New Roman"/>
          <w:b/>
          <w:caps/>
          <w:sz w:val="26"/>
          <w:szCs w:val="26"/>
        </w:rPr>
      </w:pPr>
    </w:p>
    <w:p w:rsidR="00A46050" w:rsidRPr="00EF70D7" w:rsidRDefault="00A46050" w:rsidP="00EC67EB">
      <w:pPr>
        <w:spacing w:line="240" w:lineRule="auto"/>
        <w:ind w:firstLine="900"/>
        <w:jc w:val="center"/>
        <w:rPr>
          <w:rFonts w:ascii="Times New Roman" w:hAnsi="Times New Roman" w:cs="Times New Roman"/>
          <w:b/>
          <w:caps/>
          <w:sz w:val="26"/>
          <w:szCs w:val="26"/>
        </w:rPr>
      </w:pPr>
    </w:p>
    <w:p w:rsidR="000D256F" w:rsidRDefault="000D256F" w:rsidP="000D256F">
      <w:pPr>
        <w:pStyle w:val="12"/>
      </w:pPr>
      <w:bookmarkStart w:id="2" w:name="_Toc87388093"/>
      <w:r w:rsidRPr="00315FDB">
        <w:t>1.Общие положения</w:t>
      </w:r>
      <w:r>
        <w:t>.</w:t>
      </w:r>
      <w:bookmarkEnd w:id="2"/>
    </w:p>
    <w:p w:rsidR="000D256F" w:rsidRPr="009F3262" w:rsidRDefault="000D256F" w:rsidP="000D256F">
      <w:pPr>
        <w:pStyle w:val="12"/>
        <w:rPr>
          <w:sz w:val="24"/>
          <w:szCs w:val="24"/>
        </w:rPr>
      </w:pPr>
    </w:p>
    <w:p w:rsidR="000D256F" w:rsidRPr="00DA71F7" w:rsidRDefault="000D256F" w:rsidP="000D256F">
      <w:pPr>
        <w:spacing w:after="0" w:line="240" w:lineRule="auto"/>
        <w:jc w:val="both"/>
        <w:rPr>
          <w:rFonts w:ascii="Times New Roman" w:hAnsi="Times New Roman" w:cs="Times New Roman"/>
          <w:sz w:val="26"/>
          <w:szCs w:val="26"/>
        </w:rPr>
      </w:pPr>
      <w:r w:rsidRPr="00DA71F7">
        <w:rPr>
          <w:rFonts w:ascii="Times New Roman" w:hAnsi="Times New Roman" w:cs="Times New Roman"/>
          <w:sz w:val="26"/>
          <w:szCs w:val="26"/>
        </w:rPr>
        <w:t>Комплект контрольно-оценочных материалов  разработан</w:t>
      </w:r>
    </w:p>
    <w:p w:rsidR="000D256F" w:rsidRPr="00DA71F7" w:rsidRDefault="000D256F" w:rsidP="000D256F">
      <w:pPr>
        <w:pStyle w:val="a6"/>
        <w:spacing w:after="0" w:line="240" w:lineRule="auto"/>
        <w:ind w:left="0"/>
        <w:jc w:val="both"/>
        <w:rPr>
          <w:rFonts w:ascii="Times New Roman" w:hAnsi="Times New Roman" w:cs="Times New Roman"/>
          <w:sz w:val="26"/>
          <w:szCs w:val="26"/>
        </w:rPr>
      </w:pPr>
      <w:r w:rsidRPr="00DA71F7">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утвержденный Приказом  Минобрнауки России от </w:t>
      </w:r>
      <w:r w:rsidRPr="00DA71F7">
        <w:rPr>
          <w:rFonts w:ascii="Times New Roman" w:hAnsi="Times New Roman" w:cs="Times New Roman"/>
          <w:bCs/>
          <w:kern w:val="36"/>
          <w:sz w:val="26"/>
          <w:szCs w:val="26"/>
        </w:rPr>
        <w:t xml:space="preserve"> 21 апреля </w:t>
      </w:r>
      <w:r w:rsidRPr="00DA71F7">
        <w:rPr>
          <w:rFonts w:ascii="Times New Roman" w:hAnsi="Times New Roman" w:cs="Times New Roman"/>
          <w:bCs/>
          <w:kern w:val="36"/>
          <w:sz w:val="26"/>
          <w:szCs w:val="26"/>
        </w:rPr>
        <w:lastRenderedPageBreak/>
        <w:t>2014 г. N 360</w:t>
      </w:r>
      <w:r w:rsidRPr="00DA71F7">
        <w:rPr>
          <w:rFonts w:ascii="Times New Roman" w:hAnsi="Times New Roman" w:cs="Times New Roman"/>
          <w:sz w:val="26"/>
          <w:szCs w:val="26"/>
        </w:rPr>
        <w:t>, входящей в состав укрупненной группы специальности 22.00.00 Технология материалов;</w:t>
      </w:r>
    </w:p>
    <w:p w:rsidR="000D256F" w:rsidRPr="00DA71F7" w:rsidRDefault="000D256F" w:rsidP="000D256F">
      <w:pPr>
        <w:pStyle w:val="a6"/>
        <w:spacing w:after="0" w:line="240" w:lineRule="auto"/>
        <w:ind w:left="0"/>
        <w:jc w:val="both"/>
        <w:rPr>
          <w:rFonts w:ascii="Times New Roman" w:hAnsi="Times New Roman" w:cs="Times New Roman"/>
          <w:sz w:val="26"/>
          <w:szCs w:val="26"/>
        </w:rPr>
      </w:pPr>
      <w:r w:rsidRPr="00DA71F7">
        <w:rPr>
          <w:rFonts w:ascii="Times New Roman" w:hAnsi="Times New Roman" w:cs="Times New Roman"/>
          <w:sz w:val="26"/>
          <w:szCs w:val="26"/>
        </w:rPr>
        <w:t>- основной профессиональной образовательной программы по  специальности:  22.02</w:t>
      </w:r>
      <w:r>
        <w:rPr>
          <w:rFonts w:ascii="Times New Roman" w:hAnsi="Times New Roman" w:cs="Times New Roman"/>
          <w:sz w:val="26"/>
          <w:szCs w:val="26"/>
        </w:rPr>
        <w:t>.06 Сварочное производство, 2019</w:t>
      </w:r>
      <w:r w:rsidRPr="00DA71F7">
        <w:rPr>
          <w:rFonts w:ascii="Times New Roman" w:hAnsi="Times New Roman" w:cs="Times New Roman"/>
          <w:sz w:val="26"/>
          <w:szCs w:val="26"/>
        </w:rPr>
        <w:t xml:space="preserve"> г.</w:t>
      </w:r>
    </w:p>
    <w:p w:rsidR="000D256F" w:rsidRPr="00DA71F7" w:rsidRDefault="000D256F" w:rsidP="000D256F">
      <w:pPr>
        <w:pStyle w:val="a6"/>
        <w:spacing w:after="0" w:line="240" w:lineRule="auto"/>
        <w:ind w:left="0"/>
        <w:jc w:val="both"/>
        <w:rPr>
          <w:rFonts w:ascii="Times New Roman" w:hAnsi="Times New Roman" w:cs="Times New Roman"/>
          <w:sz w:val="26"/>
          <w:szCs w:val="26"/>
        </w:rPr>
      </w:pPr>
      <w:r w:rsidRPr="00DA71F7">
        <w:rPr>
          <w:rFonts w:ascii="Times New Roman" w:hAnsi="Times New Roman" w:cs="Times New Roman"/>
          <w:sz w:val="26"/>
          <w:szCs w:val="26"/>
        </w:rPr>
        <w:t>- рабочей программы воспитания по специальности 22.02</w:t>
      </w:r>
      <w:r>
        <w:rPr>
          <w:rFonts w:ascii="Times New Roman" w:hAnsi="Times New Roman" w:cs="Times New Roman"/>
          <w:sz w:val="26"/>
          <w:szCs w:val="26"/>
        </w:rPr>
        <w:t>.06 Сварочное производство, 2019</w:t>
      </w:r>
      <w:r w:rsidRPr="00DA71F7">
        <w:rPr>
          <w:rFonts w:ascii="Times New Roman" w:hAnsi="Times New Roman" w:cs="Times New Roman"/>
          <w:sz w:val="26"/>
          <w:szCs w:val="26"/>
        </w:rPr>
        <w:t xml:space="preserve"> г.</w:t>
      </w:r>
    </w:p>
    <w:p w:rsidR="000D256F" w:rsidRPr="00DA71F7" w:rsidRDefault="000D256F" w:rsidP="000D256F">
      <w:pPr>
        <w:pStyle w:val="a6"/>
        <w:spacing w:after="0" w:line="240" w:lineRule="auto"/>
        <w:ind w:left="0"/>
        <w:jc w:val="both"/>
        <w:rPr>
          <w:rFonts w:ascii="Times New Roman" w:hAnsi="Times New Roman" w:cs="Times New Roman"/>
          <w:b/>
          <w:sz w:val="26"/>
          <w:szCs w:val="26"/>
        </w:rPr>
      </w:pPr>
      <w:r w:rsidRPr="00DA71F7">
        <w:rPr>
          <w:rFonts w:ascii="Times New Roman" w:hAnsi="Times New Roman" w:cs="Times New Roman"/>
          <w:sz w:val="26"/>
          <w:szCs w:val="26"/>
        </w:rPr>
        <w:t xml:space="preserve">- на основании рабочей программы общеобразовательной дисциплины </w:t>
      </w:r>
      <w:r w:rsidRPr="00EF70D7">
        <w:rPr>
          <w:rFonts w:ascii="Times New Roman" w:eastAsia="Times New Roman" w:hAnsi="Times New Roman" w:cs="Times New Roman"/>
          <w:sz w:val="26"/>
          <w:szCs w:val="26"/>
          <w:lang w:eastAsia="ru-RU"/>
        </w:rPr>
        <w:t>«</w:t>
      </w:r>
      <w:r w:rsidRPr="00EF70D7">
        <w:rPr>
          <w:rFonts w:ascii="Times New Roman" w:eastAsia="Times New Roman" w:hAnsi="Times New Roman" w:cs="Times New Roman"/>
          <w:bCs/>
          <w:sz w:val="26"/>
          <w:szCs w:val="26"/>
          <w:lang w:eastAsia="ru-RU"/>
        </w:rPr>
        <w:t>ОП.07</w:t>
      </w:r>
      <w:r w:rsidRPr="00EF70D7">
        <w:rPr>
          <w:rFonts w:ascii="Times New Roman" w:eastAsia="Times New Roman" w:hAnsi="Times New Roman" w:cs="Times New Roman"/>
          <w:sz w:val="26"/>
          <w:szCs w:val="26"/>
          <w:lang w:eastAsia="ru-RU"/>
        </w:rPr>
        <w:t>Основы экономики организации».</w:t>
      </w:r>
    </w:p>
    <w:p w:rsidR="00670362" w:rsidRPr="00670362" w:rsidRDefault="00670362" w:rsidP="00670362">
      <w:pPr>
        <w:jc w:val="both"/>
        <w:rPr>
          <w:rFonts w:ascii="Times New Roman" w:eastAsia="Times New Roman" w:hAnsi="Times New Roman" w:cs="Times New Roman"/>
          <w:sz w:val="26"/>
          <w:szCs w:val="26"/>
          <w:lang w:eastAsia="ru-RU"/>
        </w:rPr>
      </w:pPr>
      <w:r w:rsidRPr="00670362">
        <w:rPr>
          <w:rFonts w:ascii="Times New Roman" w:hAnsi="Times New Roman" w:cs="Times New Roman"/>
          <w:bCs/>
          <w:iCs/>
          <w:sz w:val="26"/>
          <w:szCs w:val="26"/>
          <w:lang w:bidi="ru-RU"/>
        </w:rPr>
        <w:t xml:space="preserve">Контрольно-оценочные материалы (КОМ) </w:t>
      </w:r>
      <w:r w:rsidRPr="00670362">
        <w:rPr>
          <w:rFonts w:ascii="Times New Roman" w:eastAsia="TimesNewRomanPSMT" w:hAnsi="Times New Roman" w:cs="Times New Roman"/>
          <w:sz w:val="26"/>
          <w:szCs w:val="26"/>
        </w:rPr>
        <w:t xml:space="preserve">предназначены  для контроля и оценки образовательных достижений обучающихся, освоивших программу общеобразовательной учебной дисциплины </w:t>
      </w:r>
      <w:r w:rsidRPr="00670362">
        <w:rPr>
          <w:rFonts w:ascii="Times New Roman" w:eastAsia="Times New Roman" w:hAnsi="Times New Roman" w:cs="Times New Roman"/>
          <w:sz w:val="26"/>
          <w:szCs w:val="26"/>
          <w:lang w:eastAsia="ru-RU"/>
        </w:rPr>
        <w:t>«</w:t>
      </w:r>
      <w:r w:rsidRPr="00670362">
        <w:rPr>
          <w:rFonts w:ascii="Times New Roman" w:eastAsia="Times New Roman" w:hAnsi="Times New Roman" w:cs="Times New Roman"/>
          <w:bCs/>
          <w:sz w:val="26"/>
          <w:szCs w:val="26"/>
          <w:lang w:eastAsia="ru-RU"/>
        </w:rPr>
        <w:t>ОП.07</w:t>
      </w:r>
      <w:r w:rsidRPr="00670362">
        <w:rPr>
          <w:rFonts w:ascii="Times New Roman" w:eastAsia="Times New Roman" w:hAnsi="Times New Roman" w:cs="Times New Roman"/>
          <w:sz w:val="26"/>
          <w:szCs w:val="26"/>
          <w:lang w:eastAsia="ru-RU"/>
        </w:rPr>
        <w:t>Основы экономики организации».</w:t>
      </w:r>
    </w:p>
    <w:p w:rsidR="00670362" w:rsidRPr="00670362" w:rsidRDefault="00670362" w:rsidP="00670362">
      <w:pPr>
        <w:jc w:val="both"/>
        <w:rPr>
          <w:rFonts w:ascii="Times New Roman" w:hAnsi="Times New Roman" w:cs="Times New Roman"/>
          <w:sz w:val="26"/>
          <w:szCs w:val="26"/>
        </w:rPr>
      </w:pPr>
      <w:r w:rsidRPr="00670362">
        <w:rPr>
          <w:rFonts w:ascii="Times New Roman" w:hAnsi="Times New Roman" w:cs="Times New Roman"/>
          <w:sz w:val="26"/>
          <w:szCs w:val="26"/>
        </w:rPr>
        <w:t xml:space="preserve">КОМ включают контрольные материалы для проведения промежуточной аттестации в форме дифференцированного зачета </w:t>
      </w:r>
    </w:p>
    <w:p w:rsidR="001E3062" w:rsidRPr="00315FDB" w:rsidRDefault="001E3062" w:rsidP="001E3062">
      <w:pPr>
        <w:pStyle w:val="12"/>
      </w:pPr>
      <w:r w:rsidRPr="00315FDB">
        <w:t>2. Показатели оценки результатов освоения дисциплины, формы и методы контроля и оценки</w:t>
      </w:r>
    </w:p>
    <w:p w:rsidR="001E3062" w:rsidRPr="00EF70D7" w:rsidRDefault="001E3062" w:rsidP="001E3062">
      <w:pPr>
        <w:shd w:val="clear" w:color="auto" w:fill="FFFFFF"/>
        <w:spacing w:after="0" w:line="240" w:lineRule="auto"/>
        <w:ind w:firstLine="710"/>
        <w:jc w:val="both"/>
        <w:rPr>
          <w:rFonts w:ascii="Times New Roman" w:eastAsia="Times New Roman" w:hAnsi="Times New Roman" w:cs="Times New Roman"/>
          <w:sz w:val="26"/>
          <w:szCs w:val="26"/>
          <w:lang w:eastAsia="ru-RU"/>
        </w:rPr>
      </w:pPr>
      <w:r>
        <w:rPr>
          <w:rFonts w:ascii="Times New Roman" w:hAnsi="Times New Roman" w:cs="Times New Roman"/>
          <w:sz w:val="28"/>
          <w:szCs w:val="28"/>
        </w:rPr>
        <w:t xml:space="preserve">                                                                                                    </w:t>
      </w:r>
      <w:r w:rsidRPr="00315FDB">
        <w:rPr>
          <w:rFonts w:ascii="Times New Roman" w:hAnsi="Times New Roman" w:cs="Times New Roman"/>
          <w:sz w:val="28"/>
          <w:szCs w:val="28"/>
        </w:rPr>
        <w:t>Таблица</w:t>
      </w:r>
    </w:p>
    <w:p w:rsidR="002C792A" w:rsidRDefault="002C792A" w:rsidP="00B54319">
      <w:pPr>
        <w:shd w:val="clear" w:color="auto" w:fill="FFFFFF"/>
        <w:spacing w:after="0" w:line="240" w:lineRule="auto"/>
        <w:ind w:firstLine="710"/>
        <w:jc w:val="both"/>
        <w:rPr>
          <w:rFonts w:ascii="Times New Roman" w:eastAsia="Times New Roman" w:hAnsi="Times New Roman" w:cs="Times New Roman"/>
          <w:b/>
          <w:bCs/>
          <w:sz w:val="26"/>
          <w:szCs w:val="2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
        <w:gridCol w:w="5105"/>
        <w:gridCol w:w="3997"/>
      </w:tblGrid>
      <w:tr w:rsidR="002C792A" w:rsidRPr="005B43F0" w:rsidTr="002C792A">
        <w:trPr>
          <w:jc w:val="center"/>
        </w:trPr>
        <w:tc>
          <w:tcPr>
            <w:tcW w:w="54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C792A" w:rsidRPr="005B43F0" w:rsidRDefault="002C792A" w:rsidP="002C792A">
            <w:pPr>
              <w:spacing w:after="0" w:line="240" w:lineRule="auto"/>
              <w:ind w:firstLine="185"/>
              <w:jc w:val="center"/>
              <w:rPr>
                <w:rFonts w:ascii="Times New Roman" w:eastAsia="Calibri" w:hAnsi="Times New Roman" w:cs="Times New Roman"/>
                <w:b/>
                <w:bCs/>
                <w:sz w:val="26"/>
                <w:szCs w:val="26"/>
              </w:rPr>
            </w:pPr>
            <w:r w:rsidRPr="005B43F0">
              <w:rPr>
                <w:rFonts w:ascii="Times New Roman" w:eastAsia="Calibri" w:hAnsi="Times New Roman" w:cs="Times New Roman"/>
                <w:b/>
                <w:bCs/>
                <w:sz w:val="26"/>
                <w:szCs w:val="26"/>
              </w:rPr>
              <w:t>Результаты обучения</w:t>
            </w:r>
          </w:p>
          <w:p w:rsidR="002C792A" w:rsidRPr="005B43F0" w:rsidRDefault="002C792A" w:rsidP="002C792A">
            <w:pPr>
              <w:spacing w:after="0" w:line="240" w:lineRule="auto"/>
              <w:ind w:firstLine="185"/>
              <w:jc w:val="center"/>
              <w:rPr>
                <w:rFonts w:ascii="Times New Roman" w:eastAsia="Calibri" w:hAnsi="Times New Roman" w:cs="Times New Roman"/>
                <w:b/>
                <w:bCs/>
                <w:sz w:val="26"/>
                <w:szCs w:val="26"/>
              </w:rPr>
            </w:pPr>
            <w:r w:rsidRPr="005B43F0">
              <w:rPr>
                <w:rFonts w:ascii="Times New Roman" w:eastAsia="Calibri" w:hAnsi="Times New Roman" w:cs="Times New Roman"/>
                <w:b/>
                <w:bCs/>
                <w:sz w:val="26"/>
                <w:szCs w:val="26"/>
              </w:rPr>
              <w:t>(освоенные умения, усвоенные знания)</w:t>
            </w:r>
          </w:p>
        </w:tc>
        <w:tc>
          <w:tcPr>
            <w:tcW w:w="4161" w:type="dxa"/>
            <w:tcBorders>
              <w:top w:val="single" w:sz="4" w:space="0" w:color="auto"/>
              <w:left w:val="single" w:sz="4" w:space="0" w:color="auto"/>
              <w:bottom w:val="single" w:sz="4" w:space="0" w:color="auto"/>
              <w:right w:val="single" w:sz="4" w:space="0" w:color="auto"/>
            </w:tcBorders>
            <w:shd w:val="clear" w:color="auto" w:fill="auto"/>
            <w:vAlign w:val="center"/>
          </w:tcPr>
          <w:p w:rsidR="002C792A" w:rsidRPr="005B43F0" w:rsidRDefault="002C792A" w:rsidP="002C792A">
            <w:pPr>
              <w:spacing w:after="0" w:line="240" w:lineRule="auto"/>
              <w:jc w:val="center"/>
              <w:rPr>
                <w:rFonts w:ascii="Times New Roman" w:eastAsia="Calibri" w:hAnsi="Times New Roman" w:cs="Times New Roman"/>
                <w:b/>
                <w:bCs/>
                <w:sz w:val="26"/>
                <w:szCs w:val="26"/>
              </w:rPr>
            </w:pPr>
            <w:r w:rsidRPr="005B43F0">
              <w:rPr>
                <w:rFonts w:ascii="Times New Roman" w:eastAsia="Calibri" w:hAnsi="Times New Roman" w:cs="Times New Roman"/>
                <w:b/>
                <w:sz w:val="26"/>
                <w:szCs w:val="26"/>
              </w:rPr>
              <w:t xml:space="preserve">Формы и методы контроля и оценки результатов обучения </w:t>
            </w:r>
          </w:p>
        </w:tc>
      </w:tr>
      <w:tr w:rsidR="002C792A" w:rsidRPr="005B43F0" w:rsidTr="002C792A">
        <w:trPr>
          <w:jc w:val="center"/>
        </w:trPr>
        <w:tc>
          <w:tcPr>
            <w:tcW w:w="5409" w:type="dxa"/>
            <w:gridSpan w:val="2"/>
            <w:tcBorders>
              <w:top w:val="single" w:sz="4" w:space="0" w:color="auto"/>
              <w:left w:val="single" w:sz="4" w:space="0" w:color="auto"/>
              <w:bottom w:val="single" w:sz="4" w:space="0" w:color="auto"/>
              <w:right w:val="single" w:sz="4" w:space="0" w:color="auto"/>
            </w:tcBorders>
            <w:shd w:val="clear" w:color="auto" w:fill="auto"/>
          </w:tcPr>
          <w:p w:rsidR="002C792A" w:rsidRPr="005B43F0" w:rsidRDefault="002C792A" w:rsidP="002C792A">
            <w:pPr>
              <w:spacing w:after="0" w:line="240" w:lineRule="auto"/>
              <w:ind w:firstLine="185"/>
              <w:jc w:val="center"/>
              <w:rPr>
                <w:rFonts w:ascii="Times New Roman" w:eastAsia="Calibri" w:hAnsi="Times New Roman" w:cs="Times New Roman"/>
                <w:bCs/>
                <w:i/>
                <w:sz w:val="26"/>
                <w:szCs w:val="26"/>
              </w:rPr>
            </w:pPr>
            <w:r w:rsidRPr="005B43F0">
              <w:rPr>
                <w:rFonts w:ascii="Times New Roman" w:eastAsia="Calibri" w:hAnsi="Times New Roman" w:cs="Times New Roman"/>
                <w:bCs/>
                <w:i/>
                <w:sz w:val="26"/>
                <w:szCs w:val="26"/>
              </w:rPr>
              <w:t>1</w:t>
            </w:r>
          </w:p>
        </w:tc>
        <w:tc>
          <w:tcPr>
            <w:tcW w:w="4161" w:type="dxa"/>
            <w:tcBorders>
              <w:top w:val="single" w:sz="4" w:space="0" w:color="auto"/>
              <w:left w:val="single" w:sz="4" w:space="0" w:color="auto"/>
              <w:bottom w:val="single" w:sz="4" w:space="0" w:color="auto"/>
              <w:right w:val="single" w:sz="4" w:space="0" w:color="auto"/>
            </w:tcBorders>
            <w:shd w:val="clear" w:color="auto" w:fill="auto"/>
          </w:tcPr>
          <w:p w:rsidR="002C792A" w:rsidRPr="005B43F0" w:rsidRDefault="002C792A" w:rsidP="002C792A">
            <w:pPr>
              <w:spacing w:after="0" w:line="240" w:lineRule="auto"/>
              <w:jc w:val="center"/>
              <w:rPr>
                <w:rFonts w:ascii="Times New Roman" w:eastAsia="Calibri" w:hAnsi="Times New Roman" w:cs="Times New Roman"/>
                <w:bCs/>
                <w:i/>
                <w:sz w:val="26"/>
                <w:szCs w:val="26"/>
              </w:rPr>
            </w:pPr>
            <w:r w:rsidRPr="005B43F0">
              <w:rPr>
                <w:rFonts w:ascii="Times New Roman" w:eastAsia="Calibri" w:hAnsi="Times New Roman" w:cs="Times New Roman"/>
                <w:bCs/>
                <w:i/>
                <w:sz w:val="26"/>
                <w:szCs w:val="26"/>
              </w:rPr>
              <w:t>2</w:t>
            </w:r>
          </w:p>
        </w:tc>
      </w:tr>
      <w:tr w:rsidR="002C792A" w:rsidRPr="005B43F0" w:rsidTr="002C792A">
        <w:trPr>
          <w:jc w:val="center"/>
        </w:trPr>
        <w:tc>
          <w:tcPr>
            <w:tcW w:w="5409" w:type="dxa"/>
            <w:gridSpan w:val="2"/>
            <w:tcBorders>
              <w:top w:val="single" w:sz="4" w:space="0" w:color="auto"/>
              <w:left w:val="single" w:sz="4" w:space="0" w:color="auto"/>
              <w:bottom w:val="single" w:sz="4" w:space="0" w:color="auto"/>
              <w:right w:val="single" w:sz="4" w:space="0" w:color="auto"/>
            </w:tcBorders>
            <w:shd w:val="clear" w:color="auto" w:fill="auto"/>
          </w:tcPr>
          <w:p w:rsidR="002C792A" w:rsidRPr="005B43F0" w:rsidRDefault="002C792A" w:rsidP="002C792A">
            <w:pPr>
              <w:spacing w:after="0" w:line="240" w:lineRule="auto"/>
              <w:ind w:firstLine="185"/>
              <w:jc w:val="right"/>
              <w:rPr>
                <w:rFonts w:ascii="Times New Roman" w:eastAsia="Calibri" w:hAnsi="Times New Roman" w:cs="Times New Roman"/>
                <w:b/>
                <w:bCs/>
                <w:sz w:val="26"/>
                <w:szCs w:val="26"/>
              </w:rPr>
            </w:pPr>
            <w:r w:rsidRPr="005B43F0">
              <w:rPr>
                <w:rFonts w:ascii="Times New Roman" w:eastAsia="Calibri" w:hAnsi="Times New Roman" w:cs="Times New Roman"/>
                <w:b/>
                <w:bCs/>
                <w:sz w:val="26"/>
                <w:szCs w:val="26"/>
              </w:rPr>
              <w:t>умения</w:t>
            </w:r>
          </w:p>
        </w:tc>
        <w:tc>
          <w:tcPr>
            <w:tcW w:w="4161" w:type="dxa"/>
            <w:tcBorders>
              <w:top w:val="single" w:sz="4" w:space="0" w:color="auto"/>
              <w:left w:val="single" w:sz="4" w:space="0" w:color="auto"/>
              <w:bottom w:val="single" w:sz="4" w:space="0" w:color="auto"/>
              <w:right w:val="single" w:sz="4" w:space="0" w:color="auto"/>
            </w:tcBorders>
            <w:shd w:val="clear" w:color="auto" w:fill="auto"/>
          </w:tcPr>
          <w:p w:rsidR="002C792A" w:rsidRPr="005B43F0" w:rsidRDefault="002C792A" w:rsidP="002C792A">
            <w:pPr>
              <w:spacing w:after="0" w:line="240" w:lineRule="auto"/>
              <w:rPr>
                <w:rFonts w:ascii="Times New Roman" w:eastAsia="Calibri" w:hAnsi="Times New Roman" w:cs="Times New Roman"/>
                <w:b/>
                <w:bCs/>
                <w:sz w:val="26"/>
                <w:szCs w:val="26"/>
              </w:rPr>
            </w:pPr>
          </w:p>
        </w:tc>
      </w:tr>
      <w:tr w:rsidR="002C792A" w:rsidRPr="005B43F0" w:rsidTr="002C792A">
        <w:trPr>
          <w:trHeight w:val="1920"/>
          <w:jc w:val="center"/>
        </w:trPr>
        <w:tc>
          <w:tcPr>
            <w:tcW w:w="5409" w:type="dxa"/>
            <w:gridSpan w:val="2"/>
            <w:tcBorders>
              <w:top w:val="single" w:sz="4" w:space="0" w:color="auto"/>
              <w:left w:val="single" w:sz="4" w:space="0" w:color="auto"/>
              <w:bottom w:val="single" w:sz="4" w:space="0" w:color="auto"/>
              <w:right w:val="single" w:sz="4" w:space="0" w:color="auto"/>
            </w:tcBorders>
            <w:shd w:val="clear" w:color="auto" w:fill="auto"/>
          </w:tcPr>
          <w:p w:rsidR="002C792A" w:rsidRPr="005B43F0" w:rsidRDefault="002C792A" w:rsidP="002C792A">
            <w:pPr>
              <w:spacing w:after="0" w:line="240" w:lineRule="auto"/>
              <w:ind w:firstLine="185"/>
              <w:jc w:val="both"/>
              <w:rPr>
                <w:rFonts w:ascii="Times New Roman" w:eastAsia="Calibri" w:hAnsi="Times New Roman" w:cs="Times New Roman"/>
                <w:sz w:val="26"/>
                <w:szCs w:val="26"/>
              </w:rPr>
            </w:pPr>
            <w:r w:rsidRPr="005B43F0">
              <w:rPr>
                <w:rFonts w:ascii="Times New Roman" w:eastAsia="Calibri" w:hAnsi="Times New Roman" w:cs="Times New Roman"/>
                <w:sz w:val="26"/>
                <w:szCs w:val="26"/>
              </w:rPr>
              <w:t>- оформлять первичные документы по учету рабочего времени, выработки, заработной платы, простоев;</w:t>
            </w:r>
          </w:p>
          <w:p w:rsidR="002C792A" w:rsidRPr="005B43F0" w:rsidRDefault="002C792A" w:rsidP="002C792A">
            <w:pPr>
              <w:spacing w:after="0" w:line="240" w:lineRule="auto"/>
              <w:ind w:firstLine="185"/>
              <w:jc w:val="both"/>
              <w:rPr>
                <w:rFonts w:ascii="Times New Roman" w:eastAsia="Calibri" w:hAnsi="Times New Roman" w:cs="Times New Roman"/>
                <w:sz w:val="26"/>
                <w:szCs w:val="26"/>
              </w:rPr>
            </w:pPr>
            <w:r w:rsidRPr="005B43F0">
              <w:rPr>
                <w:rFonts w:ascii="Times New Roman" w:eastAsia="Calibri" w:hAnsi="Times New Roman" w:cs="Times New Roman"/>
                <w:sz w:val="26"/>
                <w:szCs w:val="26"/>
              </w:rPr>
              <w:t>- рассчитывать основные технико-экономические показатели деятельности подразделения (организации);</w:t>
            </w:r>
          </w:p>
          <w:p w:rsidR="002C792A" w:rsidRPr="005B43F0" w:rsidRDefault="002C792A" w:rsidP="002C792A">
            <w:pPr>
              <w:spacing w:after="0" w:line="240" w:lineRule="auto"/>
              <w:ind w:firstLine="185"/>
              <w:jc w:val="both"/>
              <w:rPr>
                <w:rFonts w:ascii="Times New Roman" w:eastAsia="Calibri" w:hAnsi="Times New Roman" w:cs="Times New Roman"/>
                <w:sz w:val="26"/>
                <w:szCs w:val="26"/>
              </w:rPr>
            </w:pPr>
            <w:r w:rsidRPr="005B43F0">
              <w:rPr>
                <w:rFonts w:ascii="Times New Roman" w:eastAsia="Calibri" w:hAnsi="Times New Roman" w:cs="Times New Roman"/>
                <w:sz w:val="26"/>
                <w:szCs w:val="26"/>
              </w:rPr>
              <w:t>- разрабатывать бизнес-план.</w:t>
            </w:r>
          </w:p>
          <w:p w:rsidR="002C792A" w:rsidRPr="005B43F0" w:rsidRDefault="002C792A" w:rsidP="002C792A">
            <w:pPr>
              <w:spacing w:after="0" w:line="240" w:lineRule="auto"/>
              <w:ind w:firstLine="185"/>
              <w:jc w:val="both"/>
              <w:rPr>
                <w:rFonts w:ascii="Times New Roman" w:eastAsia="Calibri" w:hAnsi="Times New Roman" w:cs="Times New Roman"/>
                <w:i/>
                <w:sz w:val="26"/>
                <w:szCs w:val="26"/>
              </w:rPr>
            </w:pPr>
            <w:r w:rsidRPr="005B43F0">
              <w:rPr>
                <w:rFonts w:ascii="Times New Roman" w:eastAsia="Calibri" w:hAnsi="Times New Roman" w:cs="Times New Roman"/>
                <w:i/>
                <w:sz w:val="26"/>
                <w:szCs w:val="26"/>
              </w:rPr>
              <w:t>-применять в профессиональной деятельности приемы делового и управленческого общения;</w:t>
            </w:r>
          </w:p>
          <w:p w:rsidR="002C792A" w:rsidRPr="005B43F0" w:rsidRDefault="002C792A" w:rsidP="002C792A">
            <w:pPr>
              <w:spacing w:after="0" w:line="240" w:lineRule="auto"/>
              <w:ind w:firstLine="185"/>
              <w:jc w:val="both"/>
              <w:rPr>
                <w:rFonts w:ascii="Times New Roman" w:eastAsia="Calibri" w:hAnsi="Times New Roman" w:cs="Times New Roman"/>
                <w:i/>
                <w:sz w:val="26"/>
                <w:szCs w:val="26"/>
              </w:rPr>
            </w:pPr>
            <w:r w:rsidRPr="005B43F0">
              <w:rPr>
                <w:rFonts w:ascii="Times New Roman" w:eastAsia="Calibri" w:hAnsi="Times New Roman" w:cs="Times New Roman"/>
                <w:i/>
                <w:sz w:val="26"/>
                <w:szCs w:val="26"/>
              </w:rPr>
              <w:t>- анализировать ситуацию на рынке товаров и услуг</w:t>
            </w:r>
          </w:p>
        </w:tc>
        <w:tc>
          <w:tcPr>
            <w:tcW w:w="4161" w:type="dxa"/>
            <w:tcBorders>
              <w:top w:val="single" w:sz="4" w:space="0" w:color="auto"/>
              <w:left w:val="single" w:sz="4" w:space="0" w:color="auto"/>
              <w:bottom w:val="single" w:sz="4" w:space="0" w:color="auto"/>
              <w:right w:val="single" w:sz="4" w:space="0" w:color="auto"/>
            </w:tcBorders>
            <w:shd w:val="clear" w:color="auto" w:fill="auto"/>
          </w:tcPr>
          <w:p w:rsidR="002C792A" w:rsidRPr="005B43F0" w:rsidRDefault="002C792A" w:rsidP="002C792A">
            <w:pPr>
              <w:spacing w:after="0" w:line="240" w:lineRule="auto"/>
              <w:jc w:val="both"/>
              <w:rPr>
                <w:rFonts w:ascii="Times New Roman" w:eastAsia="Calibri" w:hAnsi="Times New Roman" w:cs="Times New Roman"/>
                <w:bCs/>
                <w:sz w:val="26"/>
                <w:szCs w:val="26"/>
              </w:rPr>
            </w:pPr>
            <w:r w:rsidRPr="005B43F0">
              <w:rPr>
                <w:rFonts w:ascii="Times New Roman" w:eastAsia="Calibri" w:hAnsi="Times New Roman" w:cs="Times New Roman"/>
                <w:bCs/>
                <w:sz w:val="26"/>
                <w:szCs w:val="26"/>
              </w:rPr>
              <w:t xml:space="preserve">Практические занятия по формированию первичных учетных документов </w:t>
            </w:r>
          </w:p>
          <w:p w:rsidR="002C792A" w:rsidRPr="005B43F0" w:rsidRDefault="002C792A" w:rsidP="002C792A">
            <w:pPr>
              <w:spacing w:after="0" w:line="240" w:lineRule="auto"/>
              <w:jc w:val="both"/>
              <w:rPr>
                <w:rFonts w:ascii="Times New Roman" w:eastAsia="Calibri" w:hAnsi="Times New Roman" w:cs="Times New Roman"/>
                <w:bCs/>
                <w:sz w:val="26"/>
                <w:szCs w:val="26"/>
              </w:rPr>
            </w:pPr>
            <w:r w:rsidRPr="005B43F0">
              <w:rPr>
                <w:rFonts w:ascii="Times New Roman" w:eastAsia="Calibri" w:hAnsi="Times New Roman" w:cs="Times New Roman"/>
                <w:bCs/>
                <w:sz w:val="26"/>
                <w:szCs w:val="26"/>
              </w:rPr>
              <w:t>Практические занятия по решению задач</w:t>
            </w:r>
          </w:p>
          <w:p w:rsidR="002C792A" w:rsidRPr="005B43F0" w:rsidRDefault="002C792A" w:rsidP="002C792A">
            <w:pPr>
              <w:spacing w:after="0" w:line="240" w:lineRule="auto"/>
              <w:jc w:val="both"/>
              <w:rPr>
                <w:rFonts w:ascii="Times New Roman" w:eastAsia="Calibri" w:hAnsi="Times New Roman" w:cs="Times New Roman"/>
                <w:bCs/>
                <w:sz w:val="26"/>
                <w:szCs w:val="26"/>
              </w:rPr>
            </w:pPr>
            <w:r w:rsidRPr="005B43F0">
              <w:rPr>
                <w:rFonts w:ascii="Times New Roman" w:eastAsia="Calibri" w:hAnsi="Times New Roman" w:cs="Times New Roman"/>
                <w:bCs/>
                <w:sz w:val="26"/>
                <w:szCs w:val="26"/>
              </w:rPr>
              <w:t xml:space="preserve">Индивидуальные занятия по составлению разделов бизнес-плана </w:t>
            </w:r>
          </w:p>
        </w:tc>
      </w:tr>
      <w:tr w:rsidR="002C792A" w:rsidRPr="005B43F0" w:rsidTr="002C792A">
        <w:trPr>
          <w:trHeight w:val="349"/>
          <w:jc w:val="center"/>
        </w:trPr>
        <w:tc>
          <w:tcPr>
            <w:tcW w:w="5409" w:type="dxa"/>
            <w:gridSpan w:val="2"/>
            <w:tcBorders>
              <w:top w:val="single" w:sz="4" w:space="0" w:color="auto"/>
              <w:left w:val="single" w:sz="4" w:space="0" w:color="auto"/>
              <w:bottom w:val="single" w:sz="4" w:space="0" w:color="auto"/>
              <w:right w:val="single" w:sz="4" w:space="0" w:color="auto"/>
            </w:tcBorders>
            <w:shd w:val="clear" w:color="auto" w:fill="auto"/>
          </w:tcPr>
          <w:p w:rsidR="002C792A" w:rsidRPr="005B43F0" w:rsidRDefault="002C792A" w:rsidP="002C792A">
            <w:pPr>
              <w:spacing w:after="0" w:line="240" w:lineRule="auto"/>
              <w:ind w:firstLine="185"/>
              <w:jc w:val="right"/>
              <w:rPr>
                <w:rFonts w:ascii="Times New Roman" w:eastAsia="Calibri" w:hAnsi="Times New Roman" w:cs="Times New Roman"/>
                <w:b/>
                <w:sz w:val="26"/>
                <w:szCs w:val="26"/>
              </w:rPr>
            </w:pPr>
            <w:r w:rsidRPr="005B43F0">
              <w:rPr>
                <w:rFonts w:ascii="Times New Roman" w:eastAsia="Calibri" w:hAnsi="Times New Roman" w:cs="Times New Roman"/>
                <w:b/>
                <w:sz w:val="26"/>
                <w:szCs w:val="26"/>
              </w:rPr>
              <w:t>знания</w:t>
            </w:r>
          </w:p>
        </w:tc>
        <w:tc>
          <w:tcPr>
            <w:tcW w:w="4161" w:type="dxa"/>
            <w:tcBorders>
              <w:top w:val="single" w:sz="4" w:space="0" w:color="auto"/>
              <w:left w:val="single" w:sz="4" w:space="0" w:color="auto"/>
              <w:bottom w:val="single" w:sz="4" w:space="0" w:color="auto"/>
              <w:right w:val="single" w:sz="4" w:space="0" w:color="auto"/>
            </w:tcBorders>
            <w:shd w:val="clear" w:color="auto" w:fill="auto"/>
          </w:tcPr>
          <w:p w:rsidR="002C792A" w:rsidRPr="005B43F0" w:rsidRDefault="002C792A" w:rsidP="002C792A">
            <w:pPr>
              <w:spacing w:after="0" w:line="240" w:lineRule="auto"/>
              <w:jc w:val="both"/>
              <w:rPr>
                <w:rFonts w:ascii="Times New Roman" w:eastAsia="Calibri" w:hAnsi="Times New Roman" w:cs="Times New Roman"/>
                <w:bCs/>
                <w:sz w:val="26"/>
                <w:szCs w:val="26"/>
              </w:rPr>
            </w:pPr>
          </w:p>
        </w:tc>
      </w:tr>
      <w:tr w:rsidR="002C792A" w:rsidRPr="005B43F0" w:rsidTr="002C792A">
        <w:trPr>
          <w:trHeight w:val="1920"/>
          <w:jc w:val="center"/>
        </w:trPr>
        <w:tc>
          <w:tcPr>
            <w:tcW w:w="5409" w:type="dxa"/>
            <w:gridSpan w:val="2"/>
            <w:tcBorders>
              <w:top w:val="single" w:sz="4" w:space="0" w:color="auto"/>
              <w:left w:val="single" w:sz="4" w:space="0" w:color="auto"/>
              <w:bottom w:val="single" w:sz="4" w:space="0" w:color="auto"/>
              <w:right w:val="single" w:sz="4" w:space="0" w:color="auto"/>
            </w:tcBorders>
            <w:shd w:val="clear" w:color="auto" w:fill="auto"/>
          </w:tcPr>
          <w:p w:rsidR="002C792A" w:rsidRPr="005B43F0" w:rsidRDefault="002C792A" w:rsidP="002C792A">
            <w:pPr>
              <w:spacing w:after="0" w:line="240" w:lineRule="auto"/>
              <w:ind w:firstLine="185"/>
              <w:rPr>
                <w:rFonts w:ascii="Times New Roman" w:hAnsi="Times New Roman" w:cs="Times New Roman"/>
                <w:sz w:val="26"/>
                <w:szCs w:val="26"/>
              </w:rPr>
            </w:pPr>
            <w:r w:rsidRPr="005B43F0">
              <w:rPr>
                <w:rFonts w:ascii="Times New Roman" w:hAnsi="Times New Roman" w:cs="Times New Roman"/>
                <w:sz w:val="26"/>
                <w:szCs w:val="26"/>
              </w:rPr>
              <w:t>-действующие законодательные и нормативные акты, регулирующие производственно-хозяйственную деятельность;</w:t>
            </w:r>
          </w:p>
          <w:p w:rsidR="002C792A" w:rsidRPr="005B43F0" w:rsidRDefault="002C792A" w:rsidP="002C792A">
            <w:pPr>
              <w:spacing w:after="0" w:line="240" w:lineRule="auto"/>
              <w:ind w:firstLine="185"/>
              <w:rPr>
                <w:rFonts w:ascii="Times New Roman" w:hAnsi="Times New Roman" w:cs="Times New Roman"/>
                <w:sz w:val="26"/>
                <w:szCs w:val="26"/>
              </w:rPr>
            </w:pPr>
            <w:r w:rsidRPr="005B43F0">
              <w:rPr>
                <w:rFonts w:ascii="Times New Roman" w:hAnsi="Times New Roman" w:cs="Times New Roman"/>
                <w:sz w:val="26"/>
                <w:szCs w:val="26"/>
              </w:rPr>
              <w:t>-материально-технические, трудовые и финансовые ресурсы отрасли и организации, показатели их эффективного использования;</w:t>
            </w:r>
          </w:p>
          <w:p w:rsidR="002C792A" w:rsidRPr="005B43F0" w:rsidRDefault="002C792A" w:rsidP="002C792A">
            <w:pPr>
              <w:spacing w:after="0" w:line="240" w:lineRule="auto"/>
              <w:ind w:firstLine="185"/>
              <w:rPr>
                <w:rFonts w:ascii="Times New Roman" w:hAnsi="Times New Roman" w:cs="Times New Roman"/>
                <w:sz w:val="26"/>
                <w:szCs w:val="26"/>
              </w:rPr>
            </w:pPr>
            <w:r w:rsidRPr="005B43F0">
              <w:rPr>
                <w:rFonts w:ascii="Times New Roman" w:hAnsi="Times New Roman" w:cs="Times New Roman"/>
                <w:sz w:val="26"/>
                <w:szCs w:val="26"/>
              </w:rPr>
              <w:t>-методики расчета основных технико-экономических показателей деятельности организации;</w:t>
            </w:r>
          </w:p>
          <w:p w:rsidR="002C792A" w:rsidRPr="005B43F0" w:rsidRDefault="002C792A" w:rsidP="002C792A">
            <w:pPr>
              <w:spacing w:after="0" w:line="240" w:lineRule="auto"/>
              <w:ind w:firstLine="185"/>
              <w:rPr>
                <w:rFonts w:ascii="Times New Roman" w:hAnsi="Times New Roman" w:cs="Times New Roman"/>
                <w:sz w:val="26"/>
                <w:szCs w:val="26"/>
              </w:rPr>
            </w:pPr>
            <w:r w:rsidRPr="005B43F0">
              <w:rPr>
                <w:rFonts w:ascii="Times New Roman" w:hAnsi="Times New Roman" w:cs="Times New Roman"/>
                <w:sz w:val="26"/>
                <w:szCs w:val="26"/>
              </w:rPr>
              <w:t>-методику разработки бизнес-плана;</w:t>
            </w:r>
          </w:p>
          <w:p w:rsidR="002C792A" w:rsidRPr="005B43F0" w:rsidRDefault="002C792A" w:rsidP="002C792A">
            <w:pPr>
              <w:spacing w:after="0" w:line="240" w:lineRule="auto"/>
              <w:ind w:firstLine="185"/>
              <w:rPr>
                <w:rFonts w:ascii="Times New Roman" w:hAnsi="Times New Roman" w:cs="Times New Roman"/>
                <w:sz w:val="26"/>
                <w:szCs w:val="26"/>
              </w:rPr>
            </w:pPr>
            <w:r w:rsidRPr="005B43F0">
              <w:rPr>
                <w:rFonts w:ascii="Times New Roman" w:hAnsi="Times New Roman" w:cs="Times New Roman"/>
                <w:sz w:val="26"/>
                <w:szCs w:val="26"/>
              </w:rPr>
              <w:t xml:space="preserve">-механизмы ценообразования на </w:t>
            </w:r>
            <w:r w:rsidRPr="005B43F0">
              <w:rPr>
                <w:rFonts w:ascii="Times New Roman" w:hAnsi="Times New Roman" w:cs="Times New Roman"/>
                <w:sz w:val="26"/>
                <w:szCs w:val="26"/>
              </w:rPr>
              <w:lastRenderedPageBreak/>
              <w:t>продукцию (услуги), формы оплаты труда в современных условиях;</w:t>
            </w:r>
          </w:p>
          <w:p w:rsidR="002C792A" w:rsidRPr="005B43F0" w:rsidRDefault="002C792A" w:rsidP="002C792A">
            <w:pPr>
              <w:spacing w:after="0" w:line="240" w:lineRule="auto"/>
              <w:ind w:firstLine="185"/>
              <w:rPr>
                <w:rFonts w:ascii="Times New Roman" w:hAnsi="Times New Roman" w:cs="Times New Roman"/>
                <w:sz w:val="26"/>
                <w:szCs w:val="26"/>
              </w:rPr>
            </w:pPr>
            <w:r w:rsidRPr="005B43F0">
              <w:rPr>
                <w:rFonts w:ascii="Times New Roman" w:hAnsi="Times New Roman" w:cs="Times New Roman"/>
                <w:sz w:val="26"/>
                <w:szCs w:val="26"/>
              </w:rPr>
              <w:t>-основы маркетинговой деятельности, менеджмента и принципы делового общения;</w:t>
            </w:r>
          </w:p>
          <w:p w:rsidR="002C792A" w:rsidRPr="005B43F0" w:rsidRDefault="002C792A" w:rsidP="002C792A">
            <w:pPr>
              <w:spacing w:after="0" w:line="240" w:lineRule="auto"/>
              <w:ind w:firstLine="185"/>
              <w:rPr>
                <w:rFonts w:ascii="Times New Roman" w:hAnsi="Times New Roman" w:cs="Times New Roman"/>
                <w:sz w:val="26"/>
                <w:szCs w:val="26"/>
              </w:rPr>
            </w:pPr>
            <w:r w:rsidRPr="005B43F0">
              <w:rPr>
                <w:rFonts w:ascii="Times New Roman" w:hAnsi="Times New Roman" w:cs="Times New Roman"/>
                <w:sz w:val="26"/>
                <w:szCs w:val="26"/>
              </w:rPr>
              <w:t>-основы организации работы коллектива исполнителей;</w:t>
            </w:r>
          </w:p>
          <w:p w:rsidR="002C792A" w:rsidRPr="005B43F0" w:rsidRDefault="002C792A" w:rsidP="002C792A">
            <w:pPr>
              <w:spacing w:after="0" w:line="240" w:lineRule="auto"/>
              <w:ind w:firstLine="185"/>
              <w:rPr>
                <w:rFonts w:ascii="Times New Roman" w:hAnsi="Times New Roman" w:cs="Times New Roman"/>
                <w:sz w:val="26"/>
                <w:szCs w:val="26"/>
              </w:rPr>
            </w:pPr>
            <w:r w:rsidRPr="005B43F0">
              <w:rPr>
                <w:rFonts w:ascii="Times New Roman" w:hAnsi="Times New Roman" w:cs="Times New Roman"/>
                <w:sz w:val="26"/>
                <w:szCs w:val="26"/>
              </w:rPr>
              <w:t>-основы планирования, финансирования и кредитования организации;</w:t>
            </w:r>
          </w:p>
          <w:p w:rsidR="002C792A" w:rsidRPr="005B43F0" w:rsidRDefault="002C792A" w:rsidP="002C792A">
            <w:pPr>
              <w:spacing w:after="0" w:line="240" w:lineRule="auto"/>
              <w:ind w:firstLine="185"/>
              <w:rPr>
                <w:rFonts w:ascii="Times New Roman" w:hAnsi="Times New Roman" w:cs="Times New Roman"/>
                <w:sz w:val="26"/>
                <w:szCs w:val="26"/>
              </w:rPr>
            </w:pPr>
            <w:r w:rsidRPr="005B43F0">
              <w:rPr>
                <w:rFonts w:ascii="Times New Roman" w:hAnsi="Times New Roman" w:cs="Times New Roman"/>
                <w:sz w:val="26"/>
                <w:szCs w:val="26"/>
              </w:rPr>
              <w:t>-особенности менеджмента в области профессиональной деятельности;</w:t>
            </w:r>
          </w:p>
          <w:p w:rsidR="002C792A" w:rsidRPr="005B43F0" w:rsidRDefault="002C792A" w:rsidP="002C792A">
            <w:pPr>
              <w:widowControl w:val="0"/>
              <w:tabs>
                <w:tab w:val="left" w:pos="266"/>
              </w:tabs>
              <w:spacing w:after="0" w:line="240" w:lineRule="auto"/>
              <w:ind w:firstLine="185"/>
              <w:rPr>
                <w:rFonts w:ascii="Times New Roman" w:hAnsi="Times New Roman" w:cs="Times New Roman"/>
                <w:sz w:val="26"/>
                <w:szCs w:val="26"/>
              </w:rPr>
            </w:pPr>
            <w:r w:rsidRPr="005B43F0">
              <w:rPr>
                <w:rFonts w:ascii="Times New Roman" w:hAnsi="Times New Roman" w:cs="Times New Roman"/>
                <w:sz w:val="26"/>
                <w:szCs w:val="26"/>
              </w:rPr>
              <w:t>-производственную и организационную структуру организации;</w:t>
            </w:r>
          </w:p>
          <w:p w:rsidR="002C792A" w:rsidRPr="005B43F0" w:rsidRDefault="002C792A" w:rsidP="002C792A">
            <w:pPr>
              <w:widowControl w:val="0"/>
              <w:tabs>
                <w:tab w:val="left" w:pos="266"/>
              </w:tabs>
              <w:spacing w:after="0" w:line="240" w:lineRule="auto"/>
              <w:ind w:firstLine="185"/>
              <w:rPr>
                <w:rFonts w:ascii="Times New Roman" w:hAnsi="Times New Roman" w:cs="Times New Roman"/>
                <w:i/>
                <w:sz w:val="26"/>
                <w:szCs w:val="26"/>
              </w:rPr>
            </w:pPr>
            <w:r w:rsidRPr="005B43F0">
              <w:rPr>
                <w:rFonts w:ascii="Times New Roman" w:hAnsi="Times New Roman" w:cs="Times New Roman"/>
                <w:i/>
                <w:sz w:val="26"/>
                <w:szCs w:val="26"/>
              </w:rPr>
              <w:t>-формы адаптации производства и сбыта к рыночной ситуации.</w:t>
            </w:r>
          </w:p>
        </w:tc>
        <w:tc>
          <w:tcPr>
            <w:tcW w:w="4161" w:type="dxa"/>
            <w:tcBorders>
              <w:top w:val="single" w:sz="4" w:space="0" w:color="auto"/>
              <w:left w:val="single" w:sz="4" w:space="0" w:color="auto"/>
              <w:bottom w:val="single" w:sz="4" w:space="0" w:color="auto"/>
              <w:right w:val="single" w:sz="4" w:space="0" w:color="auto"/>
            </w:tcBorders>
            <w:shd w:val="clear" w:color="auto" w:fill="auto"/>
          </w:tcPr>
          <w:p w:rsidR="002C792A" w:rsidRPr="005B43F0" w:rsidRDefault="002C792A" w:rsidP="002C792A">
            <w:pPr>
              <w:spacing w:after="0" w:line="240" w:lineRule="auto"/>
              <w:jc w:val="both"/>
              <w:rPr>
                <w:rFonts w:ascii="Times New Roman" w:eastAsia="Calibri" w:hAnsi="Times New Roman" w:cs="Times New Roman"/>
                <w:bCs/>
                <w:sz w:val="26"/>
                <w:szCs w:val="26"/>
              </w:rPr>
            </w:pPr>
          </w:p>
          <w:p w:rsidR="002C792A" w:rsidRPr="005B43F0" w:rsidRDefault="002C792A" w:rsidP="002C792A">
            <w:pPr>
              <w:spacing w:after="0" w:line="240" w:lineRule="auto"/>
              <w:jc w:val="both"/>
              <w:rPr>
                <w:rFonts w:ascii="Times New Roman" w:eastAsia="Calibri" w:hAnsi="Times New Roman" w:cs="Times New Roman"/>
                <w:bCs/>
                <w:sz w:val="26"/>
                <w:szCs w:val="26"/>
              </w:rPr>
            </w:pPr>
          </w:p>
          <w:p w:rsidR="002C792A" w:rsidRPr="005B43F0" w:rsidRDefault="002C792A" w:rsidP="002C792A">
            <w:pPr>
              <w:spacing w:after="0" w:line="240" w:lineRule="auto"/>
              <w:jc w:val="both"/>
              <w:rPr>
                <w:rFonts w:ascii="Times New Roman" w:eastAsia="Calibri" w:hAnsi="Times New Roman" w:cs="Times New Roman"/>
                <w:bCs/>
                <w:sz w:val="26"/>
                <w:szCs w:val="26"/>
              </w:rPr>
            </w:pPr>
            <w:r w:rsidRPr="005B43F0">
              <w:rPr>
                <w:rFonts w:ascii="Times New Roman" w:eastAsia="Calibri" w:hAnsi="Times New Roman" w:cs="Times New Roman"/>
                <w:bCs/>
                <w:sz w:val="26"/>
                <w:szCs w:val="26"/>
              </w:rPr>
              <w:t xml:space="preserve">Практические занятия по формированию первичных учетных документов </w:t>
            </w:r>
          </w:p>
          <w:p w:rsidR="002C792A" w:rsidRPr="005B43F0" w:rsidRDefault="002C792A" w:rsidP="002C792A">
            <w:pPr>
              <w:spacing w:after="0" w:line="240" w:lineRule="auto"/>
              <w:jc w:val="both"/>
              <w:rPr>
                <w:rFonts w:ascii="Times New Roman" w:eastAsia="Calibri" w:hAnsi="Times New Roman" w:cs="Times New Roman"/>
                <w:bCs/>
                <w:sz w:val="26"/>
                <w:szCs w:val="26"/>
              </w:rPr>
            </w:pPr>
          </w:p>
          <w:p w:rsidR="002C792A" w:rsidRPr="005B43F0" w:rsidRDefault="002C792A" w:rsidP="002C792A">
            <w:pPr>
              <w:spacing w:after="0" w:line="240" w:lineRule="auto"/>
              <w:jc w:val="both"/>
              <w:rPr>
                <w:rFonts w:ascii="Times New Roman" w:eastAsia="Calibri" w:hAnsi="Times New Roman" w:cs="Times New Roman"/>
                <w:bCs/>
                <w:sz w:val="26"/>
                <w:szCs w:val="26"/>
              </w:rPr>
            </w:pPr>
            <w:r w:rsidRPr="005B43F0">
              <w:rPr>
                <w:rFonts w:ascii="Times New Roman" w:eastAsia="Calibri" w:hAnsi="Times New Roman" w:cs="Times New Roman"/>
                <w:bCs/>
                <w:sz w:val="26"/>
                <w:szCs w:val="26"/>
              </w:rPr>
              <w:t>Практические занятия по решению задач</w:t>
            </w:r>
          </w:p>
          <w:p w:rsidR="002C792A" w:rsidRPr="005B43F0" w:rsidRDefault="002C792A" w:rsidP="002C792A">
            <w:pPr>
              <w:spacing w:after="0" w:line="240" w:lineRule="auto"/>
              <w:jc w:val="both"/>
              <w:rPr>
                <w:rFonts w:ascii="Times New Roman" w:eastAsia="Calibri" w:hAnsi="Times New Roman" w:cs="Times New Roman"/>
                <w:bCs/>
                <w:sz w:val="26"/>
                <w:szCs w:val="26"/>
              </w:rPr>
            </w:pPr>
          </w:p>
          <w:p w:rsidR="002C792A" w:rsidRPr="005B43F0" w:rsidRDefault="002C792A" w:rsidP="002C792A">
            <w:pPr>
              <w:spacing w:after="0" w:line="240" w:lineRule="auto"/>
              <w:jc w:val="both"/>
              <w:rPr>
                <w:rFonts w:ascii="Times New Roman" w:eastAsia="Calibri" w:hAnsi="Times New Roman" w:cs="Times New Roman"/>
                <w:bCs/>
                <w:sz w:val="26"/>
                <w:szCs w:val="26"/>
              </w:rPr>
            </w:pPr>
            <w:r w:rsidRPr="005B43F0">
              <w:rPr>
                <w:rFonts w:ascii="Times New Roman" w:eastAsia="Calibri" w:hAnsi="Times New Roman" w:cs="Times New Roman"/>
                <w:bCs/>
                <w:sz w:val="26"/>
                <w:szCs w:val="26"/>
              </w:rPr>
              <w:t>оценка самостоятельных работ</w:t>
            </w:r>
          </w:p>
          <w:p w:rsidR="002C792A" w:rsidRPr="005B43F0" w:rsidRDefault="002C792A" w:rsidP="002C792A">
            <w:pPr>
              <w:spacing w:after="0" w:line="240" w:lineRule="auto"/>
              <w:jc w:val="both"/>
              <w:rPr>
                <w:rFonts w:ascii="Times New Roman" w:eastAsia="Calibri" w:hAnsi="Times New Roman" w:cs="Times New Roman"/>
                <w:bCs/>
                <w:sz w:val="26"/>
                <w:szCs w:val="26"/>
              </w:rPr>
            </w:pPr>
          </w:p>
        </w:tc>
      </w:tr>
      <w:tr w:rsidR="002C792A" w:rsidRPr="005B43F0" w:rsidTr="002C792A">
        <w:trPr>
          <w:gridBefore w:val="1"/>
          <w:wBefore w:w="48" w:type="dxa"/>
          <w:trHeight w:val="249"/>
          <w:jc w:val="center"/>
        </w:trPr>
        <w:tc>
          <w:tcPr>
            <w:tcW w:w="5361" w:type="dxa"/>
            <w:tcBorders>
              <w:top w:val="single" w:sz="12" w:space="0" w:color="auto"/>
              <w:left w:val="single" w:sz="12" w:space="0" w:color="auto"/>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lastRenderedPageBreak/>
              <w:t>ОК 1. Понимать сущность и социальную значимость своей будущей профессии, проявлять к ней устойчивый интерес.</w:t>
            </w:r>
          </w:p>
        </w:tc>
        <w:tc>
          <w:tcPr>
            <w:tcW w:w="4161" w:type="dxa"/>
            <w:tcBorders>
              <w:top w:val="single" w:sz="12" w:space="0" w:color="auto"/>
              <w:right w:val="single" w:sz="12" w:space="0" w:color="auto"/>
            </w:tcBorders>
            <w:vAlign w:val="center"/>
          </w:tcPr>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 xml:space="preserve">Сбор свидетельств, сведений. </w:t>
            </w:r>
          </w:p>
        </w:tc>
      </w:tr>
      <w:tr w:rsidR="002C792A" w:rsidRPr="005B43F0" w:rsidTr="002C792A">
        <w:trPr>
          <w:gridBefore w:val="1"/>
          <w:wBefore w:w="48" w:type="dxa"/>
          <w:trHeight w:val="273"/>
          <w:jc w:val="center"/>
        </w:trPr>
        <w:tc>
          <w:tcPr>
            <w:tcW w:w="5361" w:type="dxa"/>
            <w:tcBorders>
              <w:left w:val="single" w:sz="12" w:space="0" w:color="auto"/>
              <w:bottom w:val="single" w:sz="12" w:space="0" w:color="auto"/>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tc>
        <w:tc>
          <w:tcPr>
            <w:tcW w:w="4161" w:type="dxa"/>
            <w:tcBorders>
              <w:bottom w:val="single" w:sz="12" w:space="0" w:color="auto"/>
              <w:right w:val="single" w:sz="12" w:space="0" w:color="auto"/>
            </w:tcBorders>
            <w:vAlign w:val="center"/>
          </w:tcPr>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Сбор свидетельств освоения компетенции; анализ лабораторных и практических работ</w:t>
            </w:r>
          </w:p>
          <w:p w:rsidR="002C792A" w:rsidRPr="005B43F0" w:rsidRDefault="002C792A" w:rsidP="002C792A">
            <w:pPr>
              <w:spacing w:after="0" w:line="240" w:lineRule="auto"/>
              <w:jc w:val="both"/>
              <w:rPr>
                <w:rFonts w:ascii="Times New Roman" w:hAnsi="Times New Roman" w:cs="Times New Roman"/>
                <w:bCs/>
                <w:sz w:val="26"/>
                <w:szCs w:val="26"/>
              </w:rPr>
            </w:pPr>
          </w:p>
        </w:tc>
      </w:tr>
      <w:tr w:rsidR="002C792A" w:rsidRPr="005B43F0" w:rsidTr="002C792A">
        <w:trPr>
          <w:gridBefore w:val="1"/>
          <w:wBefore w:w="48" w:type="dxa"/>
          <w:trHeight w:val="2379"/>
          <w:jc w:val="center"/>
        </w:trPr>
        <w:tc>
          <w:tcPr>
            <w:tcW w:w="5361" w:type="dxa"/>
            <w:tcBorders>
              <w:top w:val="single" w:sz="12" w:space="0" w:color="auto"/>
              <w:left w:val="single" w:sz="12" w:space="0" w:color="auto"/>
              <w:bottom w:val="single" w:sz="12" w:space="0" w:color="auto"/>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t>ОК 3. Решать проблемы, оценивать риски и принимать решения в нестандартных ситуациях.</w:t>
            </w:r>
          </w:p>
        </w:tc>
        <w:tc>
          <w:tcPr>
            <w:tcW w:w="4161" w:type="dxa"/>
            <w:tcBorders>
              <w:top w:val="single" w:sz="12" w:space="0" w:color="auto"/>
              <w:bottom w:val="single" w:sz="12" w:space="0" w:color="auto"/>
              <w:right w:val="single" w:sz="12" w:space="0" w:color="auto"/>
            </w:tcBorders>
            <w:vAlign w:val="center"/>
          </w:tcPr>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Сбор свидетельств освоения компетенции; анализ лабораторных и практических работ.</w:t>
            </w:r>
          </w:p>
          <w:p w:rsidR="002C792A" w:rsidRPr="005B43F0" w:rsidRDefault="002C792A" w:rsidP="002C792A">
            <w:pPr>
              <w:spacing w:after="0" w:line="240" w:lineRule="auto"/>
              <w:jc w:val="both"/>
              <w:rPr>
                <w:rFonts w:ascii="Times New Roman" w:hAnsi="Times New Roman" w:cs="Times New Roman"/>
                <w:bCs/>
                <w:sz w:val="26"/>
                <w:szCs w:val="26"/>
                <w:lang w:val="en-US"/>
              </w:rPr>
            </w:pPr>
            <w:r w:rsidRPr="005B43F0">
              <w:rPr>
                <w:rFonts w:ascii="Times New Roman" w:hAnsi="Times New Roman" w:cs="Times New Roman"/>
                <w:sz w:val="26"/>
                <w:szCs w:val="26"/>
              </w:rPr>
              <w:t>Контрольные работы</w:t>
            </w:r>
          </w:p>
        </w:tc>
      </w:tr>
      <w:tr w:rsidR="002C792A" w:rsidRPr="005B43F0" w:rsidTr="002C792A">
        <w:trPr>
          <w:gridBefore w:val="1"/>
          <w:wBefore w:w="48" w:type="dxa"/>
          <w:jc w:val="center"/>
        </w:trPr>
        <w:tc>
          <w:tcPr>
            <w:tcW w:w="5361" w:type="dxa"/>
            <w:tcBorders>
              <w:top w:val="single" w:sz="12" w:space="0" w:color="auto"/>
              <w:left w:val="single" w:sz="12" w:space="0" w:color="auto"/>
              <w:bottom w:val="single" w:sz="12" w:space="0" w:color="auto"/>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4161" w:type="dxa"/>
            <w:tcBorders>
              <w:top w:val="single" w:sz="12" w:space="0" w:color="auto"/>
              <w:bottom w:val="single" w:sz="12" w:space="0" w:color="auto"/>
              <w:right w:val="single" w:sz="12" w:space="0" w:color="auto"/>
            </w:tcBorders>
            <w:vAlign w:val="center"/>
          </w:tcPr>
          <w:p w:rsidR="002C792A" w:rsidRPr="005B43F0" w:rsidRDefault="002C792A" w:rsidP="002C792A">
            <w:pPr>
              <w:spacing w:after="0" w:line="240" w:lineRule="auto"/>
              <w:jc w:val="both"/>
              <w:rPr>
                <w:rFonts w:ascii="Times New Roman" w:hAnsi="Times New Roman" w:cs="Times New Roman"/>
                <w:bCs/>
                <w:sz w:val="26"/>
                <w:szCs w:val="26"/>
              </w:rPr>
            </w:pPr>
          </w:p>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Внеаудиторная самостоятельная работа.  Научно-исследовательская работа</w:t>
            </w:r>
          </w:p>
          <w:p w:rsidR="002C792A" w:rsidRPr="005B43F0" w:rsidRDefault="002C792A" w:rsidP="002C792A">
            <w:pPr>
              <w:spacing w:after="0" w:line="240" w:lineRule="auto"/>
              <w:jc w:val="both"/>
              <w:rPr>
                <w:rFonts w:ascii="Times New Roman" w:hAnsi="Times New Roman" w:cs="Times New Roman"/>
                <w:b/>
                <w:sz w:val="26"/>
                <w:szCs w:val="26"/>
              </w:rPr>
            </w:pPr>
          </w:p>
        </w:tc>
      </w:tr>
      <w:tr w:rsidR="002C792A" w:rsidRPr="005B43F0" w:rsidTr="002C792A">
        <w:trPr>
          <w:gridBefore w:val="1"/>
          <w:wBefore w:w="48" w:type="dxa"/>
          <w:jc w:val="center"/>
        </w:trPr>
        <w:tc>
          <w:tcPr>
            <w:tcW w:w="5361" w:type="dxa"/>
            <w:tcBorders>
              <w:top w:val="single" w:sz="12" w:space="0" w:color="auto"/>
              <w:left w:val="single" w:sz="12" w:space="0" w:color="auto"/>
              <w:bottom w:val="single" w:sz="12" w:space="0" w:color="auto"/>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tc>
        <w:tc>
          <w:tcPr>
            <w:tcW w:w="4161" w:type="dxa"/>
            <w:tcBorders>
              <w:top w:val="single" w:sz="12" w:space="0" w:color="auto"/>
              <w:bottom w:val="single" w:sz="12" w:space="0" w:color="auto"/>
              <w:right w:val="single" w:sz="12" w:space="0" w:color="auto"/>
            </w:tcBorders>
            <w:vAlign w:val="center"/>
          </w:tcPr>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Презентации. Сбор свидетельств освоения компетенции</w:t>
            </w:r>
          </w:p>
          <w:p w:rsidR="002C792A" w:rsidRPr="005B43F0" w:rsidRDefault="002C792A" w:rsidP="002C792A">
            <w:pPr>
              <w:spacing w:after="0" w:line="240" w:lineRule="auto"/>
              <w:jc w:val="both"/>
              <w:rPr>
                <w:rFonts w:ascii="Times New Roman" w:hAnsi="Times New Roman" w:cs="Times New Roman"/>
                <w:b/>
                <w:sz w:val="26"/>
                <w:szCs w:val="26"/>
              </w:rPr>
            </w:pPr>
          </w:p>
        </w:tc>
      </w:tr>
      <w:tr w:rsidR="002C792A" w:rsidRPr="005B43F0" w:rsidTr="002C792A">
        <w:trPr>
          <w:gridBefore w:val="1"/>
          <w:wBefore w:w="48" w:type="dxa"/>
          <w:trHeight w:val="1613"/>
          <w:jc w:val="center"/>
        </w:trPr>
        <w:tc>
          <w:tcPr>
            <w:tcW w:w="5361" w:type="dxa"/>
            <w:tcBorders>
              <w:top w:val="single" w:sz="12" w:space="0" w:color="auto"/>
              <w:left w:val="single" w:sz="12" w:space="0" w:color="auto"/>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tc>
        <w:tc>
          <w:tcPr>
            <w:tcW w:w="4161" w:type="dxa"/>
            <w:tcBorders>
              <w:top w:val="single" w:sz="12" w:space="0" w:color="auto"/>
              <w:right w:val="single" w:sz="12" w:space="0" w:color="auto"/>
            </w:tcBorders>
            <w:vAlign w:val="center"/>
          </w:tcPr>
          <w:p w:rsidR="002C792A" w:rsidRPr="005B43F0" w:rsidRDefault="002C792A" w:rsidP="002C792A">
            <w:pPr>
              <w:spacing w:after="0" w:line="240" w:lineRule="auto"/>
              <w:jc w:val="both"/>
              <w:rPr>
                <w:rFonts w:ascii="Times New Roman" w:hAnsi="Times New Roman" w:cs="Times New Roman"/>
                <w:bCs/>
                <w:sz w:val="26"/>
                <w:szCs w:val="26"/>
              </w:rPr>
            </w:pPr>
          </w:p>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Конкурсы проф. мастерства, олимпиады</w:t>
            </w:r>
          </w:p>
          <w:p w:rsidR="002C792A" w:rsidRPr="005B43F0" w:rsidRDefault="002C792A" w:rsidP="002C792A">
            <w:pPr>
              <w:spacing w:after="0" w:line="240" w:lineRule="auto"/>
              <w:jc w:val="both"/>
              <w:rPr>
                <w:rFonts w:ascii="Times New Roman" w:hAnsi="Times New Roman" w:cs="Times New Roman"/>
                <w:b/>
                <w:sz w:val="26"/>
                <w:szCs w:val="26"/>
              </w:rPr>
            </w:pPr>
            <w:r w:rsidRPr="005B43F0">
              <w:rPr>
                <w:rFonts w:ascii="Times New Roman" w:hAnsi="Times New Roman" w:cs="Times New Roman"/>
                <w:bCs/>
                <w:sz w:val="26"/>
                <w:szCs w:val="26"/>
              </w:rPr>
              <w:t>Общественная деятельность.</w:t>
            </w:r>
          </w:p>
        </w:tc>
      </w:tr>
      <w:tr w:rsidR="002C792A" w:rsidRPr="005B43F0" w:rsidTr="002C792A">
        <w:trPr>
          <w:gridBefore w:val="1"/>
          <w:wBefore w:w="48" w:type="dxa"/>
          <w:trHeight w:val="311"/>
          <w:jc w:val="center"/>
        </w:trPr>
        <w:tc>
          <w:tcPr>
            <w:tcW w:w="5361" w:type="dxa"/>
            <w:tcBorders>
              <w:left w:val="single" w:sz="12" w:space="0" w:color="auto"/>
              <w:bottom w:val="single" w:sz="12" w:space="0" w:color="auto"/>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t xml:space="preserve">ОК 7. Ставить цели, мотивировать деятельность подчиненных, организовывать и контролировать их работу с принятием на себя </w:t>
            </w:r>
            <w:r w:rsidRPr="005B43F0">
              <w:rPr>
                <w:rFonts w:ascii="Times New Roman" w:hAnsi="Times New Roman" w:cs="Times New Roman"/>
                <w:sz w:val="26"/>
                <w:szCs w:val="26"/>
              </w:rPr>
              <w:lastRenderedPageBreak/>
              <w:t>ответственности за результат выполнения заданий.</w:t>
            </w:r>
          </w:p>
        </w:tc>
        <w:tc>
          <w:tcPr>
            <w:tcW w:w="4161" w:type="dxa"/>
            <w:tcBorders>
              <w:bottom w:val="single" w:sz="12" w:space="0" w:color="auto"/>
              <w:right w:val="single" w:sz="12" w:space="0" w:color="auto"/>
            </w:tcBorders>
            <w:vAlign w:val="center"/>
          </w:tcPr>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lastRenderedPageBreak/>
              <w:t>Конкурсы проф. мастерства, олимпиады</w:t>
            </w:r>
          </w:p>
          <w:p w:rsidR="002C792A" w:rsidRPr="005B43F0" w:rsidRDefault="002C792A" w:rsidP="002C792A">
            <w:pPr>
              <w:spacing w:after="0" w:line="240" w:lineRule="auto"/>
              <w:jc w:val="both"/>
              <w:rPr>
                <w:rFonts w:ascii="Times New Roman" w:hAnsi="Times New Roman" w:cs="Times New Roman"/>
                <w:bCs/>
                <w:sz w:val="26"/>
                <w:szCs w:val="26"/>
              </w:rPr>
            </w:pPr>
          </w:p>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Общественная деятельность.</w:t>
            </w:r>
          </w:p>
        </w:tc>
      </w:tr>
      <w:tr w:rsidR="002C792A" w:rsidRPr="005B43F0" w:rsidTr="002C792A">
        <w:trPr>
          <w:gridBefore w:val="1"/>
          <w:wBefore w:w="48" w:type="dxa"/>
          <w:trHeight w:val="2663"/>
          <w:jc w:val="center"/>
        </w:trPr>
        <w:tc>
          <w:tcPr>
            <w:tcW w:w="5361" w:type="dxa"/>
            <w:tcBorders>
              <w:top w:val="single" w:sz="12" w:space="0" w:color="auto"/>
              <w:left w:val="single" w:sz="12" w:space="0" w:color="auto"/>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161" w:type="dxa"/>
            <w:tcBorders>
              <w:top w:val="single" w:sz="12" w:space="0" w:color="auto"/>
              <w:right w:val="single" w:sz="12" w:space="0" w:color="auto"/>
            </w:tcBorders>
            <w:vAlign w:val="center"/>
          </w:tcPr>
          <w:p w:rsidR="002C792A" w:rsidRPr="005B43F0" w:rsidRDefault="002C792A" w:rsidP="002C792A">
            <w:pPr>
              <w:spacing w:after="0" w:line="240" w:lineRule="auto"/>
              <w:jc w:val="both"/>
              <w:rPr>
                <w:rFonts w:ascii="Times New Roman" w:hAnsi="Times New Roman" w:cs="Times New Roman"/>
                <w:sz w:val="26"/>
                <w:szCs w:val="26"/>
              </w:rPr>
            </w:pPr>
            <w:r w:rsidRPr="005B43F0">
              <w:rPr>
                <w:rFonts w:ascii="Times New Roman" w:hAnsi="Times New Roman" w:cs="Times New Roman"/>
                <w:sz w:val="26"/>
                <w:szCs w:val="26"/>
              </w:rPr>
              <w:t>Собеседование</w:t>
            </w:r>
          </w:p>
        </w:tc>
      </w:tr>
      <w:tr w:rsidR="002C792A" w:rsidRPr="005B43F0" w:rsidTr="002C792A">
        <w:trPr>
          <w:gridBefore w:val="1"/>
          <w:wBefore w:w="48" w:type="dxa"/>
          <w:trHeight w:val="401"/>
          <w:jc w:val="center"/>
        </w:trPr>
        <w:tc>
          <w:tcPr>
            <w:tcW w:w="5361" w:type="dxa"/>
            <w:tcBorders>
              <w:left w:val="single" w:sz="12" w:space="0" w:color="auto"/>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t>ОК 9. Быть готовым к смене технологий в профессиональной деятельности.</w:t>
            </w:r>
          </w:p>
        </w:tc>
        <w:tc>
          <w:tcPr>
            <w:tcW w:w="4161" w:type="dxa"/>
            <w:tcBorders>
              <w:right w:val="single" w:sz="12" w:space="0" w:color="auto"/>
            </w:tcBorders>
            <w:vAlign w:val="center"/>
          </w:tcPr>
          <w:p w:rsidR="002C792A" w:rsidRPr="005B43F0" w:rsidRDefault="002C792A" w:rsidP="002C792A">
            <w:pPr>
              <w:spacing w:after="0" w:line="240" w:lineRule="auto"/>
              <w:jc w:val="both"/>
              <w:rPr>
                <w:rFonts w:ascii="Times New Roman" w:hAnsi="Times New Roman" w:cs="Times New Roman"/>
                <w:sz w:val="26"/>
                <w:szCs w:val="26"/>
              </w:rPr>
            </w:pPr>
            <w:r w:rsidRPr="005B43F0">
              <w:rPr>
                <w:rFonts w:ascii="Times New Roman" w:hAnsi="Times New Roman" w:cs="Times New Roman"/>
                <w:sz w:val="26"/>
                <w:szCs w:val="26"/>
              </w:rPr>
              <w:t>Собеседование</w:t>
            </w:r>
          </w:p>
          <w:p w:rsidR="002C792A" w:rsidRPr="005B43F0" w:rsidRDefault="002C792A" w:rsidP="002C792A">
            <w:pPr>
              <w:spacing w:after="0" w:line="240" w:lineRule="auto"/>
              <w:jc w:val="both"/>
              <w:rPr>
                <w:rFonts w:ascii="Times New Roman" w:hAnsi="Times New Roman" w:cs="Times New Roman"/>
                <w:sz w:val="26"/>
                <w:szCs w:val="26"/>
              </w:rPr>
            </w:pPr>
            <w:r w:rsidRPr="005B43F0">
              <w:rPr>
                <w:rFonts w:ascii="Times New Roman" w:hAnsi="Times New Roman" w:cs="Times New Roman"/>
                <w:sz w:val="26"/>
                <w:szCs w:val="26"/>
              </w:rPr>
              <w:t>Сбор свидетельств</w:t>
            </w:r>
          </w:p>
        </w:tc>
      </w:tr>
    </w:tbl>
    <w:p w:rsidR="002C792A" w:rsidRPr="005B43F0" w:rsidRDefault="002C792A" w:rsidP="002C792A">
      <w:pPr>
        <w:spacing w:after="0" w:line="240" w:lineRule="auto"/>
        <w:contextualSpacing/>
        <w:rPr>
          <w:rFonts w:ascii="Times New Roman" w:hAnsi="Times New Roman" w:cs="Times New Roman"/>
          <w:sz w:val="26"/>
          <w:szCs w:val="26"/>
        </w:rPr>
      </w:pPr>
    </w:p>
    <w:p w:rsidR="002C792A" w:rsidRPr="005B43F0" w:rsidRDefault="002C792A" w:rsidP="002C792A">
      <w:pPr>
        <w:spacing w:after="0" w:line="240" w:lineRule="auto"/>
        <w:contextualSpacing/>
        <w:rPr>
          <w:rFonts w:ascii="Times New Roman" w:hAnsi="Times New Roman" w:cs="Times New Roman"/>
          <w:sz w:val="26"/>
          <w:szCs w:val="26"/>
        </w:rPr>
      </w:pPr>
    </w:p>
    <w:p w:rsidR="002C792A" w:rsidRPr="005B43F0" w:rsidRDefault="002C792A" w:rsidP="002C7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6"/>
          <w:szCs w:val="26"/>
          <w:lang w:val="en-US"/>
        </w:rPr>
      </w:pPr>
    </w:p>
    <w:p w:rsidR="002C792A" w:rsidRPr="005B43F0" w:rsidRDefault="002C792A" w:rsidP="002C7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6"/>
          <w:szCs w:val="26"/>
        </w:rPr>
      </w:pPr>
    </w:p>
    <w:p w:rsidR="002C792A" w:rsidRPr="005B43F0" w:rsidRDefault="002C792A" w:rsidP="002C7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6"/>
          <w:szCs w:val="26"/>
        </w:rPr>
      </w:pP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4110"/>
      </w:tblGrid>
      <w:tr w:rsidR="002C792A" w:rsidRPr="005B43F0" w:rsidTr="002C792A">
        <w:trPr>
          <w:trHeight w:val="1923"/>
        </w:trPr>
        <w:tc>
          <w:tcPr>
            <w:tcW w:w="5529" w:type="dxa"/>
            <w:tcBorders>
              <w:top w:val="single" w:sz="12" w:space="0" w:color="auto"/>
              <w:left w:val="single" w:sz="12" w:space="0" w:color="auto"/>
            </w:tcBorders>
            <w:tcMar>
              <w:left w:w="0" w:type="dxa"/>
              <w:right w:w="0" w:type="dxa"/>
            </w:tcMar>
          </w:tcPr>
          <w:p w:rsidR="002C792A" w:rsidRPr="005B43F0" w:rsidRDefault="002C792A" w:rsidP="002C792A">
            <w:pPr>
              <w:spacing w:after="0" w:line="240" w:lineRule="auto"/>
              <w:ind w:left="34" w:firstLine="176"/>
              <w:rPr>
                <w:rFonts w:ascii="Times New Roman" w:hAnsi="Times New Roman" w:cs="Times New Roman"/>
                <w:sz w:val="26"/>
                <w:szCs w:val="26"/>
              </w:rPr>
            </w:pPr>
            <w:r w:rsidRPr="005B43F0">
              <w:rPr>
                <w:rFonts w:ascii="Times New Roman" w:hAnsi="Times New Roman" w:cs="Times New Roman"/>
                <w:sz w:val="26"/>
                <w:szCs w:val="26"/>
              </w:rPr>
              <w:t>ПК 1.1. Выбирать оптимальный вариант технологии соединения или обработки применительно к конкретной конструкции или материалу.</w:t>
            </w:r>
          </w:p>
        </w:tc>
        <w:tc>
          <w:tcPr>
            <w:tcW w:w="4110" w:type="dxa"/>
            <w:tcBorders>
              <w:right w:val="single" w:sz="12" w:space="0" w:color="auto"/>
            </w:tcBorders>
            <w:vAlign w:val="center"/>
          </w:tcPr>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Защита ЛПЗ</w:t>
            </w:r>
          </w:p>
          <w:p w:rsidR="002C792A" w:rsidRPr="005B43F0" w:rsidRDefault="002C792A" w:rsidP="002C792A">
            <w:pPr>
              <w:spacing w:after="0" w:line="240" w:lineRule="auto"/>
              <w:jc w:val="both"/>
              <w:rPr>
                <w:rFonts w:ascii="Times New Roman" w:hAnsi="Times New Roman" w:cs="Times New Roman"/>
                <w:b/>
                <w:sz w:val="26"/>
                <w:szCs w:val="26"/>
              </w:rPr>
            </w:pPr>
            <w:r w:rsidRPr="005B43F0">
              <w:rPr>
                <w:rFonts w:ascii="Times New Roman" w:hAnsi="Times New Roman" w:cs="Times New Roman"/>
                <w:bCs/>
                <w:sz w:val="26"/>
                <w:szCs w:val="26"/>
              </w:rPr>
              <w:t xml:space="preserve">Контрольная работа </w:t>
            </w:r>
          </w:p>
        </w:tc>
      </w:tr>
      <w:tr w:rsidR="002C792A" w:rsidRPr="005B43F0" w:rsidTr="002C792A">
        <w:trPr>
          <w:trHeight w:val="2065"/>
        </w:trPr>
        <w:tc>
          <w:tcPr>
            <w:tcW w:w="5529" w:type="dxa"/>
            <w:tcBorders>
              <w:left w:val="single" w:sz="12" w:space="0" w:color="auto"/>
              <w:bottom w:val="single" w:sz="12" w:space="0" w:color="auto"/>
            </w:tcBorders>
            <w:tcMar>
              <w:left w:w="0" w:type="dxa"/>
              <w:right w:w="0" w:type="dxa"/>
            </w:tcMar>
          </w:tcPr>
          <w:p w:rsidR="002C792A" w:rsidRPr="005B43F0" w:rsidRDefault="002C792A" w:rsidP="002C792A">
            <w:pPr>
              <w:spacing w:after="0" w:line="240" w:lineRule="auto"/>
              <w:ind w:left="34" w:firstLine="176"/>
              <w:rPr>
                <w:rFonts w:ascii="Times New Roman" w:hAnsi="Times New Roman" w:cs="Times New Roman"/>
                <w:sz w:val="26"/>
                <w:szCs w:val="26"/>
              </w:rPr>
            </w:pPr>
            <w:r w:rsidRPr="005B43F0">
              <w:rPr>
                <w:rFonts w:ascii="Times New Roman" w:hAnsi="Times New Roman" w:cs="Times New Roman"/>
                <w:sz w:val="26"/>
                <w:szCs w:val="26"/>
              </w:rPr>
              <w:t>ПК 1.2. Оценивать технологичность свариваемых конструкций, технологические свойства основных и вспомогательных материалов.</w:t>
            </w:r>
          </w:p>
        </w:tc>
        <w:tc>
          <w:tcPr>
            <w:tcW w:w="4110" w:type="dxa"/>
            <w:tcBorders>
              <w:bottom w:val="single" w:sz="12" w:space="0" w:color="auto"/>
              <w:right w:val="single" w:sz="12" w:space="0" w:color="auto"/>
            </w:tcBorders>
            <w:vAlign w:val="center"/>
          </w:tcPr>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 xml:space="preserve">Контрольная работа </w:t>
            </w:r>
          </w:p>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Защита ЛПЗ</w:t>
            </w:r>
          </w:p>
        </w:tc>
      </w:tr>
      <w:tr w:rsidR="002C792A" w:rsidRPr="005B43F0" w:rsidTr="002C792A">
        <w:tc>
          <w:tcPr>
            <w:tcW w:w="5529" w:type="dxa"/>
            <w:tcBorders>
              <w:top w:val="single" w:sz="12" w:space="0" w:color="auto"/>
              <w:left w:val="single" w:sz="12" w:space="0" w:color="auto"/>
              <w:bottom w:val="single" w:sz="12" w:space="0" w:color="auto"/>
            </w:tcBorders>
          </w:tcPr>
          <w:p w:rsidR="002C792A" w:rsidRPr="005B43F0" w:rsidRDefault="002C792A" w:rsidP="002C792A">
            <w:pPr>
              <w:spacing w:after="0" w:line="240" w:lineRule="auto"/>
              <w:ind w:left="34" w:firstLine="176"/>
              <w:rPr>
                <w:rFonts w:ascii="Times New Roman" w:hAnsi="Times New Roman" w:cs="Times New Roman"/>
                <w:sz w:val="26"/>
                <w:szCs w:val="26"/>
              </w:rPr>
            </w:pPr>
            <w:r w:rsidRPr="005B43F0">
              <w:rPr>
                <w:rFonts w:ascii="Times New Roman" w:hAnsi="Times New Roman" w:cs="Times New Roman"/>
                <w:sz w:val="26"/>
                <w:szCs w:val="26"/>
              </w:rPr>
              <w:t>ПК 1.3. Делать обоснованный выбор специального оборудования для реализации технологического процесса по профилю специальности.</w:t>
            </w:r>
          </w:p>
        </w:tc>
        <w:tc>
          <w:tcPr>
            <w:tcW w:w="4110" w:type="dxa"/>
            <w:tcBorders>
              <w:top w:val="single" w:sz="12" w:space="0" w:color="auto"/>
              <w:bottom w:val="single" w:sz="12" w:space="0" w:color="auto"/>
              <w:right w:val="single" w:sz="12" w:space="0" w:color="auto"/>
            </w:tcBorders>
            <w:vAlign w:val="center"/>
          </w:tcPr>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 xml:space="preserve">Контрольная работа </w:t>
            </w:r>
          </w:p>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Защита ЛПЗ</w:t>
            </w:r>
          </w:p>
        </w:tc>
      </w:tr>
      <w:tr w:rsidR="002C792A" w:rsidRPr="005B43F0" w:rsidTr="002C792A">
        <w:tc>
          <w:tcPr>
            <w:tcW w:w="5529" w:type="dxa"/>
            <w:tcBorders>
              <w:top w:val="single" w:sz="12" w:space="0" w:color="auto"/>
              <w:left w:val="single" w:sz="12" w:space="0" w:color="auto"/>
              <w:bottom w:val="single" w:sz="12" w:space="0" w:color="auto"/>
            </w:tcBorders>
          </w:tcPr>
          <w:p w:rsidR="002C792A" w:rsidRPr="005B43F0" w:rsidRDefault="002C792A" w:rsidP="002C792A">
            <w:pPr>
              <w:spacing w:after="0" w:line="240" w:lineRule="auto"/>
              <w:ind w:left="34" w:firstLine="176"/>
              <w:rPr>
                <w:rFonts w:ascii="Times New Roman" w:hAnsi="Times New Roman" w:cs="Times New Roman"/>
                <w:sz w:val="26"/>
                <w:szCs w:val="26"/>
              </w:rPr>
            </w:pPr>
            <w:r w:rsidRPr="005B43F0">
              <w:rPr>
                <w:rFonts w:ascii="Times New Roman" w:hAnsi="Times New Roman" w:cs="Times New Roman"/>
                <w:sz w:val="26"/>
                <w:szCs w:val="26"/>
              </w:rPr>
              <w:t>ПК 1.4. Выбирать и рассчитывать основные параметры режимов работы соответствующего оборудования.</w:t>
            </w:r>
          </w:p>
        </w:tc>
        <w:tc>
          <w:tcPr>
            <w:tcW w:w="4110" w:type="dxa"/>
            <w:tcBorders>
              <w:top w:val="single" w:sz="12" w:space="0" w:color="auto"/>
              <w:bottom w:val="single" w:sz="12" w:space="0" w:color="auto"/>
              <w:right w:val="single" w:sz="12" w:space="0" w:color="auto"/>
            </w:tcBorders>
            <w:vAlign w:val="center"/>
          </w:tcPr>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 xml:space="preserve">Контрольная работа </w:t>
            </w:r>
          </w:p>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Защита ЛПЗ</w:t>
            </w:r>
          </w:p>
        </w:tc>
      </w:tr>
      <w:tr w:rsidR="002C792A" w:rsidRPr="005B43F0" w:rsidTr="002C792A">
        <w:tc>
          <w:tcPr>
            <w:tcW w:w="5529" w:type="dxa"/>
            <w:tcBorders>
              <w:top w:val="single" w:sz="12" w:space="0" w:color="auto"/>
              <w:left w:val="single" w:sz="12" w:space="0" w:color="auto"/>
              <w:bottom w:val="single" w:sz="12" w:space="0" w:color="auto"/>
            </w:tcBorders>
          </w:tcPr>
          <w:p w:rsidR="002C792A" w:rsidRPr="005B43F0" w:rsidRDefault="002C792A" w:rsidP="002C792A">
            <w:pPr>
              <w:spacing w:after="0" w:line="240" w:lineRule="auto"/>
              <w:ind w:left="34" w:firstLine="176"/>
              <w:rPr>
                <w:rFonts w:ascii="Times New Roman" w:hAnsi="Times New Roman" w:cs="Times New Roman"/>
                <w:sz w:val="26"/>
                <w:szCs w:val="26"/>
              </w:rPr>
            </w:pPr>
            <w:r w:rsidRPr="005B43F0">
              <w:rPr>
                <w:rFonts w:ascii="Times New Roman" w:hAnsi="Times New Roman" w:cs="Times New Roman"/>
                <w:sz w:val="26"/>
                <w:szCs w:val="26"/>
              </w:rPr>
              <w:t>ПК 1.5. Выбирать вид и параметры режимов обработки материала с учётом применяемой технологии.</w:t>
            </w:r>
          </w:p>
        </w:tc>
        <w:tc>
          <w:tcPr>
            <w:tcW w:w="4110" w:type="dxa"/>
            <w:tcBorders>
              <w:top w:val="single" w:sz="12" w:space="0" w:color="auto"/>
              <w:bottom w:val="single" w:sz="12" w:space="0" w:color="auto"/>
              <w:right w:val="single" w:sz="12" w:space="0" w:color="auto"/>
            </w:tcBorders>
            <w:vAlign w:val="center"/>
          </w:tcPr>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 xml:space="preserve">Контрольная работа </w:t>
            </w:r>
          </w:p>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Защита ЛПЗ</w:t>
            </w:r>
          </w:p>
        </w:tc>
      </w:tr>
      <w:tr w:rsidR="002C792A" w:rsidRPr="005B43F0" w:rsidTr="002C792A">
        <w:tc>
          <w:tcPr>
            <w:tcW w:w="5529" w:type="dxa"/>
            <w:tcBorders>
              <w:top w:val="single" w:sz="12" w:space="0" w:color="auto"/>
              <w:left w:val="single" w:sz="12" w:space="0" w:color="auto"/>
              <w:bottom w:val="single" w:sz="12" w:space="0" w:color="auto"/>
            </w:tcBorders>
          </w:tcPr>
          <w:p w:rsidR="002C792A" w:rsidRPr="005B43F0" w:rsidRDefault="002C792A" w:rsidP="002C792A">
            <w:pPr>
              <w:spacing w:after="0" w:line="240" w:lineRule="auto"/>
              <w:ind w:left="34" w:firstLine="176"/>
              <w:rPr>
                <w:rFonts w:ascii="Times New Roman" w:hAnsi="Times New Roman" w:cs="Times New Roman"/>
                <w:sz w:val="26"/>
                <w:szCs w:val="26"/>
              </w:rPr>
            </w:pPr>
            <w:r w:rsidRPr="005B43F0">
              <w:rPr>
                <w:rFonts w:ascii="Times New Roman" w:hAnsi="Times New Roman" w:cs="Times New Roman"/>
                <w:sz w:val="26"/>
                <w:szCs w:val="26"/>
              </w:rPr>
              <w:t>ПК 1.6. Решать типовые технологические задачи в области сварочного производства.</w:t>
            </w:r>
          </w:p>
        </w:tc>
        <w:tc>
          <w:tcPr>
            <w:tcW w:w="4110" w:type="dxa"/>
            <w:tcBorders>
              <w:top w:val="single" w:sz="12" w:space="0" w:color="auto"/>
              <w:bottom w:val="single" w:sz="12" w:space="0" w:color="auto"/>
              <w:right w:val="single" w:sz="12" w:space="0" w:color="auto"/>
            </w:tcBorders>
            <w:vAlign w:val="center"/>
          </w:tcPr>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 xml:space="preserve">Контрольная работа </w:t>
            </w:r>
          </w:p>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Защита ЛПЗ</w:t>
            </w:r>
          </w:p>
        </w:tc>
      </w:tr>
    </w:tbl>
    <w:p w:rsidR="002C792A" w:rsidRPr="005B43F0" w:rsidRDefault="002C792A" w:rsidP="002C7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 w:val="26"/>
          <w:szCs w:val="26"/>
        </w:rPr>
      </w:pPr>
    </w:p>
    <w:tbl>
      <w:tblPr>
        <w:tblW w:w="9762" w:type="dxa"/>
        <w:tblInd w:w="-15" w:type="dxa"/>
        <w:tblLayout w:type="fixed"/>
        <w:tblLook w:val="0000" w:firstRow="0" w:lastRow="0" w:firstColumn="0" w:lastColumn="0" w:noHBand="0" w:noVBand="0"/>
      </w:tblPr>
      <w:tblGrid>
        <w:gridCol w:w="5652"/>
        <w:gridCol w:w="4110"/>
      </w:tblGrid>
      <w:tr w:rsidR="002C792A" w:rsidRPr="005B43F0" w:rsidTr="002C792A">
        <w:trPr>
          <w:trHeight w:val="637"/>
        </w:trPr>
        <w:tc>
          <w:tcPr>
            <w:tcW w:w="5652" w:type="dxa"/>
            <w:tcBorders>
              <w:top w:val="single" w:sz="8" w:space="0" w:color="000000"/>
              <w:left w:val="single" w:sz="8" w:space="0" w:color="000000"/>
              <w:bottom w:val="single" w:sz="8" w:space="0" w:color="000000"/>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t>ПК 2.1. Осуществлять текущее планирование и организацию производственных работ на сварочном участке.</w:t>
            </w:r>
          </w:p>
        </w:tc>
        <w:tc>
          <w:tcPr>
            <w:tcW w:w="4110" w:type="dxa"/>
            <w:tcBorders>
              <w:top w:val="single" w:sz="8" w:space="0" w:color="000000"/>
              <w:left w:val="single" w:sz="4" w:space="0" w:color="000000"/>
              <w:bottom w:val="single" w:sz="8" w:space="0" w:color="000000"/>
              <w:right w:val="single" w:sz="8" w:space="0" w:color="000000"/>
            </w:tcBorders>
          </w:tcPr>
          <w:p w:rsidR="002C792A" w:rsidRPr="005B43F0" w:rsidRDefault="002C792A" w:rsidP="002C792A">
            <w:pPr>
              <w:snapToGrid w:val="0"/>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Защита ЛПЗ</w:t>
            </w:r>
          </w:p>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 xml:space="preserve">Контрольная работа </w:t>
            </w:r>
          </w:p>
        </w:tc>
      </w:tr>
      <w:tr w:rsidR="002C792A" w:rsidRPr="005B43F0" w:rsidTr="002C792A">
        <w:trPr>
          <w:trHeight w:val="547"/>
        </w:trPr>
        <w:tc>
          <w:tcPr>
            <w:tcW w:w="5652" w:type="dxa"/>
            <w:tcBorders>
              <w:top w:val="single" w:sz="8" w:space="0" w:color="000000"/>
              <w:left w:val="single" w:sz="8" w:space="0" w:color="000000"/>
              <w:bottom w:val="single" w:sz="8" w:space="0" w:color="000000"/>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t xml:space="preserve">ПК 2.2. Рассчитывать основные технико-экономические показатели деятельности </w:t>
            </w:r>
            <w:r w:rsidRPr="005B43F0">
              <w:rPr>
                <w:rFonts w:ascii="Times New Roman" w:hAnsi="Times New Roman" w:cs="Times New Roman"/>
                <w:sz w:val="26"/>
                <w:szCs w:val="26"/>
              </w:rPr>
              <w:lastRenderedPageBreak/>
              <w:t>производственного участка.</w:t>
            </w:r>
          </w:p>
        </w:tc>
        <w:tc>
          <w:tcPr>
            <w:tcW w:w="4110" w:type="dxa"/>
            <w:tcBorders>
              <w:top w:val="single" w:sz="8" w:space="0" w:color="000000"/>
              <w:left w:val="single" w:sz="4" w:space="0" w:color="000000"/>
              <w:bottom w:val="single" w:sz="8" w:space="0" w:color="000000"/>
              <w:right w:val="single" w:sz="8" w:space="0" w:color="000000"/>
            </w:tcBorders>
          </w:tcPr>
          <w:p w:rsidR="002C792A" w:rsidRPr="005B43F0" w:rsidRDefault="002C792A" w:rsidP="002C792A">
            <w:pPr>
              <w:snapToGrid w:val="0"/>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lastRenderedPageBreak/>
              <w:t>Защита ЛПЗ</w:t>
            </w:r>
          </w:p>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 xml:space="preserve">Контрольная работа </w:t>
            </w:r>
          </w:p>
        </w:tc>
      </w:tr>
      <w:tr w:rsidR="002C792A" w:rsidRPr="005B43F0" w:rsidTr="002C792A">
        <w:trPr>
          <w:trHeight w:val="263"/>
        </w:trPr>
        <w:tc>
          <w:tcPr>
            <w:tcW w:w="5652" w:type="dxa"/>
            <w:tcBorders>
              <w:top w:val="single" w:sz="8" w:space="0" w:color="000000"/>
              <w:left w:val="single" w:sz="8" w:space="0" w:color="000000"/>
              <w:bottom w:val="single" w:sz="8" w:space="0" w:color="000000"/>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lastRenderedPageBreak/>
              <w:t>ПК 2.3. Оценивать эффективность производственной деятельности.</w:t>
            </w:r>
          </w:p>
        </w:tc>
        <w:tc>
          <w:tcPr>
            <w:tcW w:w="4110" w:type="dxa"/>
            <w:tcBorders>
              <w:top w:val="single" w:sz="8" w:space="0" w:color="000000"/>
              <w:left w:val="single" w:sz="4" w:space="0" w:color="000000"/>
              <w:bottom w:val="single" w:sz="8" w:space="0" w:color="000000"/>
              <w:right w:val="single" w:sz="8" w:space="0" w:color="000000"/>
            </w:tcBorders>
          </w:tcPr>
          <w:p w:rsidR="002C792A" w:rsidRPr="005B43F0" w:rsidRDefault="002C792A" w:rsidP="002C792A">
            <w:pPr>
              <w:snapToGrid w:val="0"/>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Защита ЛПЗ</w:t>
            </w:r>
          </w:p>
          <w:p w:rsidR="002C792A" w:rsidRPr="005B43F0" w:rsidRDefault="002C792A" w:rsidP="002C792A">
            <w:pPr>
              <w:snapToGrid w:val="0"/>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 xml:space="preserve">Контрольная работа </w:t>
            </w:r>
          </w:p>
        </w:tc>
      </w:tr>
      <w:tr w:rsidR="002C792A" w:rsidRPr="005B43F0" w:rsidTr="002C792A">
        <w:trPr>
          <w:trHeight w:val="336"/>
        </w:trPr>
        <w:tc>
          <w:tcPr>
            <w:tcW w:w="5652" w:type="dxa"/>
            <w:tcBorders>
              <w:top w:val="single" w:sz="8" w:space="0" w:color="000000"/>
              <w:left w:val="single" w:sz="8" w:space="0" w:color="000000"/>
              <w:bottom w:val="single" w:sz="8" w:space="0" w:color="000000"/>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t>ПК 2.4. Организовывать ремонт и техническое обслуживание сварочного производства по Единой системе планово-предупредительного ремонта.</w:t>
            </w:r>
          </w:p>
        </w:tc>
        <w:tc>
          <w:tcPr>
            <w:tcW w:w="4110" w:type="dxa"/>
            <w:tcBorders>
              <w:top w:val="single" w:sz="8" w:space="0" w:color="000000"/>
              <w:left w:val="single" w:sz="4" w:space="0" w:color="000000"/>
              <w:bottom w:val="single" w:sz="8" w:space="0" w:color="000000"/>
              <w:right w:val="single" w:sz="8" w:space="0" w:color="000000"/>
            </w:tcBorders>
          </w:tcPr>
          <w:p w:rsidR="002C792A" w:rsidRPr="005B43F0" w:rsidRDefault="002C792A" w:rsidP="002C792A">
            <w:pPr>
              <w:snapToGrid w:val="0"/>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Защита ЛПЗ</w:t>
            </w:r>
          </w:p>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 xml:space="preserve">Контрольная работа </w:t>
            </w:r>
          </w:p>
        </w:tc>
      </w:tr>
      <w:tr w:rsidR="002C792A" w:rsidRPr="005B43F0" w:rsidTr="002C792A">
        <w:trPr>
          <w:trHeight w:val="637"/>
        </w:trPr>
        <w:tc>
          <w:tcPr>
            <w:tcW w:w="5652" w:type="dxa"/>
            <w:tcBorders>
              <w:top w:val="single" w:sz="8" w:space="0" w:color="000000"/>
              <w:left w:val="single" w:sz="8" w:space="0" w:color="000000"/>
              <w:bottom w:val="single" w:sz="8" w:space="0" w:color="000000"/>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t>ПК 2.5. Обеспечивать безопасное выполнение сварочных работ на производственном участке.</w:t>
            </w:r>
          </w:p>
        </w:tc>
        <w:tc>
          <w:tcPr>
            <w:tcW w:w="4110" w:type="dxa"/>
            <w:tcBorders>
              <w:top w:val="single" w:sz="8" w:space="0" w:color="000000"/>
              <w:left w:val="single" w:sz="4" w:space="0" w:color="000000"/>
              <w:bottom w:val="single" w:sz="8" w:space="0" w:color="000000"/>
              <w:right w:val="single" w:sz="8" w:space="0" w:color="000000"/>
            </w:tcBorders>
          </w:tcPr>
          <w:p w:rsidR="002C792A" w:rsidRPr="005B43F0" w:rsidRDefault="002C792A" w:rsidP="002C792A">
            <w:pPr>
              <w:snapToGrid w:val="0"/>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 xml:space="preserve">Контрольная работа </w:t>
            </w:r>
          </w:p>
          <w:p w:rsidR="002C792A" w:rsidRPr="005B43F0" w:rsidRDefault="002C792A" w:rsidP="002C792A">
            <w:pPr>
              <w:snapToGrid w:val="0"/>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Защита ЛПЗ</w:t>
            </w:r>
          </w:p>
          <w:p w:rsidR="002C792A" w:rsidRPr="005B43F0" w:rsidRDefault="002C792A" w:rsidP="002C792A">
            <w:pPr>
              <w:spacing w:after="0" w:line="240" w:lineRule="auto"/>
              <w:jc w:val="both"/>
              <w:rPr>
                <w:rFonts w:ascii="Times New Roman" w:hAnsi="Times New Roman" w:cs="Times New Roman"/>
                <w:bCs/>
                <w:sz w:val="26"/>
                <w:szCs w:val="26"/>
              </w:rPr>
            </w:pPr>
          </w:p>
        </w:tc>
      </w:tr>
      <w:tr w:rsidR="002C792A" w:rsidRPr="005B43F0" w:rsidTr="002C792A">
        <w:trPr>
          <w:trHeight w:val="637"/>
        </w:trPr>
        <w:tc>
          <w:tcPr>
            <w:tcW w:w="5652" w:type="dxa"/>
            <w:tcBorders>
              <w:top w:val="single" w:sz="8" w:space="0" w:color="000000"/>
              <w:left w:val="single" w:sz="8" w:space="0" w:color="000000"/>
              <w:bottom w:val="single" w:sz="8" w:space="0" w:color="000000"/>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tc>
        <w:tc>
          <w:tcPr>
            <w:tcW w:w="4110" w:type="dxa"/>
            <w:tcBorders>
              <w:top w:val="single" w:sz="8" w:space="0" w:color="000000"/>
              <w:left w:val="single" w:sz="4" w:space="0" w:color="000000"/>
              <w:bottom w:val="single" w:sz="8" w:space="0" w:color="000000"/>
              <w:right w:val="single" w:sz="8" w:space="0" w:color="000000"/>
            </w:tcBorders>
          </w:tcPr>
          <w:p w:rsidR="002C792A" w:rsidRPr="005B43F0" w:rsidRDefault="002C792A" w:rsidP="002C792A">
            <w:pPr>
              <w:snapToGrid w:val="0"/>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 xml:space="preserve">Контрольная работа </w:t>
            </w:r>
          </w:p>
          <w:p w:rsidR="002C792A" w:rsidRPr="005B43F0" w:rsidRDefault="002C792A" w:rsidP="002C792A">
            <w:pPr>
              <w:snapToGrid w:val="0"/>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Защита ЛПЗ</w:t>
            </w:r>
          </w:p>
          <w:p w:rsidR="002C792A" w:rsidRPr="005B43F0" w:rsidRDefault="002C792A" w:rsidP="002C792A">
            <w:pPr>
              <w:snapToGrid w:val="0"/>
              <w:spacing w:after="0" w:line="240" w:lineRule="auto"/>
              <w:jc w:val="both"/>
              <w:rPr>
                <w:rFonts w:ascii="Times New Roman" w:hAnsi="Times New Roman" w:cs="Times New Roman"/>
                <w:bCs/>
                <w:sz w:val="26"/>
                <w:szCs w:val="26"/>
              </w:rPr>
            </w:pPr>
          </w:p>
        </w:tc>
      </w:tr>
      <w:tr w:rsidR="002C792A" w:rsidRPr="005B43F0" w:rsidTr="002C792A">
        <w:trPr>
          <w:trHeight w:val="263"/>
        </w:trPr>
        <w:tc>
          <w:tcPr>
            <w:tcW w:w="5652" w:type="dxa"/>
            <w:tcBorders>
              <w:top w:val="single" w:sz="8" w:space="0" w:color="000000"/>
              <w:left w:val="single" w:sz="8" w:space="0" w:color="000000"/>
              <w:bottom w:val="single" w:sz="8" w:space="0" w:color="000000"/>
            </w:tcBorders>
          </w:tcPr>
          <w:p w:rsidR="002C792A" w:rsidRPr="005B43F0" w:rsidRDefault="002C792A" w:rsidP="002C792A">
            <w:pPr>
              <w:snapToGrid w:val="0"/>
              <w:spacing w:after="0" w:line="240" w:lineRule="auto"/>
              <w:jc w:val="both"/>
              <w:rPr>
                <w:rFonts w:ascii="Times New Roman" w:hAnsi="Times New Roman" w:cs="Times New Roman"/>
                <w:bCs/>
                <w:sz w:val="26"/>
                <w:szCs w:val="26"/>
              </w:rPr>
            </w:pPr>
          </w:p>
        </w:tc>
        <w:tc>
          <w:tcPr>
            <w:tcW w:w="4110" w:type="dxa"/>
            <w:tcBorders>
              <w:top w:val="single" w:sz="8" w:space="0" w:color="000000"/>
              <w:left w:val="single" w:sz="4" w:space="0" w:color="000000"/>
              <w:bottom w:val="single" w:sz="8" w:space="0" w:color="000000"/>
              <w:right w:val="single" w:sz="8" w:space="0" w:color="000000"/>
            </w:tcBorders>
          </w:tcPr>
          <w:p w:rsidR="002C792A" w:rsidRPr="005B43F0" w:rsidRDefault="002C792A" w:rsidP="002C792A">
            <w:pPr>
              <w:snapToGrid w:val="0"/>
              <w:spacing w:after="0" w:line="240" w:lineRule="auto"/>
              <w:jc w:val="center"/>
              <w:rPr>
                <w:rFonts w:ascii="Times New Roman" w:hAnsi="Times New Roman" w:cs="Times New Roman"/>
                <w:bCs/>
                <w:sz w:val="26"/>
                <w:szCs w:val="26"/>
              </w:rPr>
            </w:pPr>
            <w:r w:rsidRPr="005B43F0">
              <w:rPr>
                <w:rFonts w:ascii="Times New Roman" w:hAnsi="Times New Roman" w:cs="Times New Roman"/>
                <w:bCs/>
                <w:sz w:val="26"/>
                <w:szCs w:val="26"/>
              </w:rPr>
              <w:t xml:space="preserve">Дифференцированный зачет </w:t>
            </w:r>
          </w:p>
        </w:tc>
      </w:tr>
    </w:tbl>
    <w:p w:rsidR="002C792A" w:rsidRPr="005B43F0" w:rsidRDefault="002C792A" w:rsidP="002C7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4110"/>
      </w:tblGrid>
      <w:tr w:rsidR="002C792A" w:rsidRPr="005B43F0" w:rsidTr="002C792A">
        <w:trPr>
          <w:trHeight w:val="637"/>
        </w:trPr>
        <w:tc>
          <w:tcPr>
            <w:tcW w:w="5637" w:type="dxa"/>
            <w:tcBorders>
              <w:top w:val="single" w:sz="12" w:space="0" w:color="auto"/>
              <w:left w:val="single" w:sz="12" w:space="0" w:color="auto"/>
              <w:bottom w:val="single" w:sz="12" w:space="0" w:color="auto"/>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t>ПК 3.1. Проектировать технологическую оснастку и технологические операции при изготовлении типовых сварных конструкций.</w:t>
            </w:r>
          </w:p>
        </w:tc>
        <w:tc>
          <w:tcPr>
            <w:tcW w:w="4110" w:type="dxa"/>
            <w:tcBorders>
              <w:top w:val="single" w:sz="12" w:space="0" w:color="auto"/>
              <w:bottom w:val="single" w:sz="12" w:space="0" w:color="auto"/>
              <w:right w:val="single" w:sz="12" w:space="0" w:color="auto"/>
            </w:tcBorders>
          </w:tcPr>
          <w:p w:rsidR="002C792A" w:rsidRPr="005B43F0" w:rsidRDefault="002C792A" w:rsidP="002C792A">
            <w:pPr>
              <w:spacing w:after="0" w:line="240" w:lineRule="auto"/>
              <w:jc w:val="both"/>
              <w:rPr>
                <w:rFonts w:ascii="Times New Roman" w:hAnsi="Times New Roman" w:cs="Times New Roman"/>
                <w:bCs/>
                <w:i/>
                <w:sz w:val="26"/>
                <w:szCs w:val="26"/>
              </w:rPr>
            </w:pPr>
            <w:r w:rsidRPr="005B43F0">
              <w:rPr>
                <w:rFonts w:ascii="Times New Roman" w:hAnsi="Times New Roman" w:cs="Times New Roman"/>
                <w:bCs/>
                <w:sz w:val="26"/>
                <w:szCs w:val="26"/>
              </w:rPr>
              <w:t>Защита ЛПЗ</w:t>
            </w:r>
          </w:p>
          <w:p w:rsidR="002C792A" w:rsidRPr="005B43F0" w:rsidRDefault="002C792A" w:rsidP="002C792A">
            <w:pPr>
              <w:spacing w:after="0" w:line="240" w:lineRule="auto"/>
              <w:jc w:val="both"/>
              <w:rPr>
                <w:rFonts w:ascii="Times New Roman" w:hAnsi="Times New Roman" w:cs="Times New Roman"/>
                <w:bCs/>
                <w:i/>
                <w:sz w:val="26"/>
                <w:szCs w:val="26"/>
              </w:rPr>
            </w:pPr>
            <w:r w:rsidRPr="005B43F0">
              <w:rPr>
                <w:rFonts w:ascii="Times New Roman" w:hAnsi="Times New Roman" w:cs="Times New Roman"/>
                <w:bCs/>
                <w:sz w:val="26"/>
                <w:szCs w:val="26"/>
              </w:rPr>
              <w:t xml:space="preserve">Контрольная работа </w:t>
            </w:r>
          </w:p>
        </w:tc>
      </w:tr>
      <w:tr w:rsidR="002C792A" w:rsidRPr="005B43F0" w:rsidTr="002C792A">
        <w:trPr>
          <w:trHeight w:val="637"/>
        </w:trPr>
        <w:tc>
          <w:tcPr>
            <w:tcW w:w="5637" w:type="dxa"/>
            <w:tcBorders>
              <w:top w:val="single" w:sz="12" w:space="0" w:color="auto"/>
              <w:left w:val="single" w:sz="12" w:space="0" w:color="auto"/>
              <w:bottom w:val="single" w:sz="12" w:space="0" w:color="auto"/>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t>ПК 3.2. Производить типовые технические расчёты при проектировании и проверке на прочность элементов механических систем.</w:t>
            </w:r>
          </w:p>
        </w:tc>
        <w:tc>
          <w:tcPr>
            <w:tcW w:w="4110" w:type="dxa"/>
            <w:tcBorders>
              <w:top w:val="single" w:sz="12" w:space="0" w:color="auto"/>
              <w:bottom w:val="single" w:sz="12" w:space="0" w:color="auto"/>
              <w:right w:val="single" w:sz="12" w:space="0" w:color="auto"/>
            </w:tcBorders>
          </w:tcPr>
          <w:p w:rsidR="002C792A" w:rsidRPr="005B43F0" w:rsidRDefault="002C792A" w:rsidP="002C792A">
            <w:pPr>
              <w:spacing w:after="0" w:line="240" w:lineRule="auto"/>
              <w:jc w:val="both"/>
              <w:rPr>
                <w:rFonts w:ascii="Times New Roman" w:hAnsi="Times New Roman" w:cs="Times New Roman"/>
                <w:bCs/>
                <w:i/>
                <w:sz w:val="26"/>
                <w:szCs w:val="26"/>
              </w:rPr>
            </w:pPr>
            <w:r w:rsidRPr="005B43F0">
              <w:rPr>
                <w:rFonts w:ascii="Times New Roman" w:hAnsi="Times New Roman" w:cs="Times New Roman"/>
                <w:bCs/>
                <w:sz w:val="26"/>
                <w:szCs w:val="26"/>
              </w:rPr>
              <w:t>Защита ЛПЗ</w:t>
            </w:r>
          </w:p>
          <w:p w:rsidR="002C792A" w:rsidRPr="005B43F0" w:rsidRDefault="002C792A" w:rsidP="002C792A">
            <w:pPr>
              <w:spacing w:after="0" w:line="240" w:lineRule="auto"/>
              <w:jc w:val="both"/>
              <w:rPr>
                <w:rFonts w:ascii="Times New Roman" w:hAnsi="Times New Roman" w:cs="Times New Roman"/>
                <w:bCs/>
                <w:i/>
                <w:sz w:val="26"/>
                <w:szCs w:val="26"/>
              </w:rPr>
            </w:pPr>
            <w:r w:rsidRPr="005B43F0">
              <w:rPr>
                <w:rFonts w:ascii="Times New Roman" w:hAnsi="Times New Roman" w:cs="Times New Roman"/>
                <w:bCs/>
                <w:sz w:val="26"/>
                <w:szCs w:val="26"/>
              </w:rPr>
              <w:t>Контрольная работа</w:t>
            </w:r>
          </w:p>
          <w:p w:rsidR="002C792A" w:rsidRPr="005B43F0" w:rsidRDefault="002C792A" w:rsidP="002C792A">
            <w:pPr>
              <w:spacing w:after="0" w:line="240" w:lineRule="auto"/>
              <w:jc w:val="both"/>
              <w:rPr>
                <w:rFonts w:ascii="Times New Roman" w:hAnsi="Times New Roman" w:cs="Times New Roman"/>
                <w:bCs/>
                <w:i/>
                <w:sz w:val="26"/>
                <w:szCs w:val="26"/>
              </w:rPr>
            </w:pPr>
          </w:p>
        </w:tc>
      </w:tr>
      <w:tr w:rsidR="002C792A" w:rsidRPr="005B43F0" w:rsidTr="002C792A">
        <w:trPr>
          <w:trHeight w:val="266"/>
        </w:trPr>
        <w:tc>
          <w:tcPr>
            <w:tcW w:w="5637" w:type="dxa"/>
            <w:tcBorders>
              <w:top w:val="single" w:sz="12" w:space="0" w:color="auto"/>
              <w:left w:val="single" w:sz="12" w:space="0" w:color="auto"/>
              <w:bottom w:val="single" w:sz="12" w:space="0" w:color="auto"/>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tc>
        <w:tc>
          <w:tcPr>
            <w:tcW w:w="4110" w:type="dxa"/>
            <w:tcBorders>
              <w:top w:val="single" w:sz="12" w:space="0" w:color="auto"/>
              <w:bottom w:val="single" w:sz="12" w:space="0" w:color="auto"/>
              <w:right w:val="single" w:sz="12" w:space="0" w:color="auto"/>
            </w:tcBorders>
          </w:tcPr>
          <w:p w:rsidR="002C792A" w:rsidRPr="005B43F0" w:rsidRDefault="002C792A" w:rsidP="002C792A">
            <w:pPr>
              <w:spacing w:after="0" w:line="240" w:lineRule="auto"/>
              <w:jc w:val="both"/>
              <w:rPr>
                <w:rFonts w:ascii="Times New Roman" w:hAnsi="Times New Roman" w:cs="Times New Roman"/>
                <w:bCs/>
                <w:i/>
                <w:sz w:val="26"/>
                <w:szCs w:val="26"/>
              </w:rPr>
            </w:pPr>
            <w:r w:rsidRPr="005B43F0">
              <w:rPr>
                <w:rFonts w:ascii="Times New Roman" w:hAnsi="Times New Roman" w:cs="Times New Roman"/>
                <w:bCs/>
                <w:sz w:val="26"/>
                <w:szCs w:val="26"/>
              </w:rPr>
              <w:t>Защита ЛПЗ</w:t>
            </w:r>
          </w:p>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 xml:space="preserve">Контрольная работа </w:t>
            </w:r>
          </w:p>
          <w:p w:rsidR="002C792A" w:rsidRPr="005B43F0" w:rsidRDefault="002C792A" w:rsidP="002C792A">
            <w:pPr>
              <w:spacing w:after="0" w:line="240" w:lineRule="auto"/>
              <w:jc w:val="both"/>
              <w:rPr>
                <w:rFonts w:ascii="Times New Roman" w:hAnsi="Times New Roman" w:cs="Times New Roman"/>
                <w:bCs/>
                <w:sz w:val="26"/>
                <w:szCs w:val="26"/>
              </w:rPr>
            </w:pPr>
          </w:p>
        </w:tc>
      </w:tr>
      <w:tr w:rsidR="002C792A" w:rsidRPr="005B43F0" w:rsidTr="002C792A">
        <w:trPr>
          <w:trHeight w:val="637"/>
        </w:trPr>
        <w:tc>
          <w:tcPr>
            <w:tcW w:w="5637" w:type="dxa"/>
            <w:tcBorders>
              <w:top w:val="single" w:sz="12" w:space="0" w:color="auto"/>
              <w:left w:val="single" w:sz="12" w:space="0" w:color="auto"/>
              <w:bottom w:val="single" w:sz="12" w:space="0" w:color="auto"/>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t>ПК 3.4. Использовать информационные технологии для решения прикладных задач по специальности.</w:t>
            </w:r>
          </w:p>
        </w:tc>
        <w:tc>
          <w:tcPr>
            <w:tcW w:w="4110" w:type="dxa"/>
            <w:tcBorders>
              <w:top w:val="single" w:sz="12" w:space="0" w:color="auto"/>
              <w:bottom w:val="single" w:sz="12" w:space="0" w:color="auto"/>
              <w:right w:val="single" w:sz="12" w:space="0" w:color="auto"/>
            </w:tcBorders>
          </w:tcPr>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Защита ЛПЗ</w:t>
            </w:r>
          </w:p>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 xml:space="preserve">Контрольная работа </w:t>
            </w:r>
          </w:p>
          <w:p w:rsidR="002C792A" w:rsidRPr="005B43F0" w:rsidRDefault="002C792A" w:rsidP="002C792A">
            <w:pPr>
              <w:spacing w:after="0" w:line="240" w:lineRule="auto"/>
              <w:jc w:val="both"/>
              <w:rPr>
                <w:rFonts w:ascii="Times New Roman" w:hAnsi="Times New Roman" w:cs="Times New Roman"/>
                <w:bCs/>
                <w:sz w:val="26"/>
                <w:szCs w:val="26"/>
              </w:rPr>
            </w:pPr>
          </w:p>
        </w:tc>
      </w:tr>
      <w:tr w:rsidR="002C792A" w:rsidRPr="005B43F0" w:rsidTr="002C792A">
        <w:trPr>
          <w:trHeight w:val="637"/>
        </w:trPr>
        <w:tc>
          <w:tcPr>
            <w:tcW w:w="5637" w:type="dxa"/>
            <w:tcBorders>
              <w:top w:val="single" w:sz="12" w:space="0" w:color="auto"/>
              <w:left w:val="single" w:sz="12" w:space="0" w:color="auto"/>
              <w:bottom w:val="single" w:sz="12" w:space="0" w:color="auto"/>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t>ПК 3.5. Проводить патентные исследования под руководством квалифицированных специалистов.</w:t>
            </w:r>
          </w:p>
        </w:tc>
        <w:tc>
          <w:tcPr>
            <w:tcW w:w="4110" w:type="dxa"/>
            <w:tcBorders>
              <w:top w:val="single" w:sz="12" w:space="0" w:color="auto"/>
              <w:bottom w:val="single" w:sz="12" w:space="0" w:color="auto"/>
              <w:right w:val="single" w:sz="12" w:space="0" w:color="auto"/>
            </w:tcBorders>
          </w:tcPr>
          <w:p w:rsidR="002C792A" w:rsidRPr="005B43F0" w:rsidRDefault="002C792A" w:rsidP="002C792A">
            <w:pPr>
              <w:spacing w:after="0" w:line="240" w:lineRule="auto"/>
              <w:jc w:val="both"/>
              <w:rPr>
                <w:rFonts w:ascii="Times New Roman" w:hAnsi="Times New Roman" w:cs="Times New Roman"/>
                <w:bCs/>
                <w:sz w:val="26"/>
                <w:szCs w:val="26"/>
              </w:rPr>
            </w:pPr>
          </w:p>
        </w:tc>
      </w:tr>
      <w:tr w:rsidR="002C792A" w:rsidRPr="005B43F0" w:rsidTr="002C792A">
        <w:tblPrEx>
          <w:tblLook w:val="0000" w:firstRow="0" w:lastRow="0" w:firstColumn="0" w:lastColumn="0" w:noHBand="0" w:noVBand="0"/>
        </w:tblPrEx>
        <w:trPr>
          <w:trHeight w:val="524"/>
        </w:trPr>
        <w:tc>
          <w:tcPr>
            <w:tcW w:w="5637" w:type="dxa"/>
          </w:tcPr>
          <w:p w:rsidR="002C792A" w:rsidRPr="005B43F0" w:rsidRDefault="002C792A" w:rsidP="002C79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rPr>
                <w:rFonts w:ascii="Times New Roman" w:hAnsi="Times New Roman" w:cs="Times New Roman"/>
                <w:sz w:val="26"/>
                <w:szCs w:val="26"/>
              </w:rPr>
            </w:pPr>
          </w:p>
          <w:p w:rsidR="002C792A" w:rsidRPr="005B43F0" w:rsidRDefault="002C792A" w:rsidP="002C79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rPr>
                <w:rFonts w:ascii="Times New Roman" w:hAnsi="Times New Roman" w:cs="Times New Roman"/>
                <w:sz w:val="26"/>
                <w:szCs w:val="26"/>
              </w:rPr>
            </w:pPr>
          </w:p>
        </w:tc>
        <w:tc>
          <w:tcPr>
            <w:tcW w:w="4110" w:type="dxa"/>
          </w:tcPr>
          <w:p w:rsidR="002C792A" w:rsidRPr="005B43F0" w:rsidRDefault="002C792A" w:rsidP="002C79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jc w:val="center"/>
              <w:rPr>
                <w:rFonts w:ascii="Times New Roman" w:hAnsi="Times New Roman" w:cs="Times New Roman"/>
                <w:sz w:val="26"/>
                <w:szCs w:val="26"/>
              </w:rPr>
            </w:pPr>
            <w:r w:rsidRPr="005B43F0">
              <w:rPr>
                <w:rFonts w:ascii="Times New Roman" w:hAnsi="Times New Roman" w:cs="Times New Roman"/>
                <w:sz w:val="26"/>
                <w:szCs w:val="26"/>
              </w:rPr>
              <w:t>Дифференцированный зачет</w:t>
            </w:r>
          </w:p>
        </w:tc>
      </w:tr>
    </w:tbl>
    <w:p w:rsidR="002C792A" w:rsidRPr="005B43F0" w:rsidRDefault="002C792A" w:rsidP="002C792A">
      <w:pPr>
        <w:spacing w:after="0" w:line="240" w:lineRule="auto"/>
        <w:rPr>
          <w:rFonts w:ascii="Times New Roman" w:hAnsi="Times New Roman" w:cs="Times New Roman"/>
          <w:sz w:val="26"/>
          <w:szCs w:val="26"/>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1"/>
        <w:gridCol w:w="4110"/>
      </w:tblGrid>
      <w:tr w:rsidR="002C792A" w:rsidRPr="005B43F0" w:rsidTr="002C792A">
        <w:trPr>
          <w:trHeight w:val="637"/>
        </w:trPr>
        <w:tc>
          <w:tcPr>
            <w:tcW w:w="5671" w:type="dxa"/>
            <w:tcBorders>
              <w:top w:val="single" w:sz="12" w:space="0" w:color="auto"/>
              <w:left w:val="single" w:sz="12" w:space="0" w:color="auto"/>
              <w:bottom w:val="single" w:sz="12" w:space="0" w:color="auto"/>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t>ПК 4.1. Осуществлять технический контроль соответствия качества изделия установленным нормативам.</w:t>
            </w:r>
          </w:p>
        </w:tc>
        <w:tc>
          <w:tcPr>
            <w:tcW w:w="4110" w:type="dxa"/>
            <w:tcBorders>
              <w:top w:val="single" w:sz="12" w:space="0" w:color="auto"/>
              <w:bottom w:val="single" w:sz="12" w:space="0" w:color="auto"/>
              <w:right w:val="single" w:sz="12" w:space="0" w:color="auto"/>
            </w:tcBorders>
          </w:tcPr>
          <w:p w:rsidR="002C792A" w:rsidRPr="005B43F0" w:rsidRDefault="002C792A" w:rsidP="002C792A">
            <w:pPr>
              <w:spacing w:after="0" w:line="240" w:lineRule="auto"/>
              <w:jc w:val="both"/>
              <w:rPr>
                <w:rFonts w:ascii="Times New Roman" w:hAnsi="Times New Roman" w:cs="Times New Roman"/>
                <w:bCs/>
                <w:i/>
                <w:sz w:val="26"/>
                <w:szCs w:val="26"/>
              </w:rPr>
            </w:pPr>
            <w:r w:rsidRPr="005B43F0">
              <w:rPr>
                <w:rFonts w:ascii="Times New Roman" w:hAnsi="Times New Roman" w:cs="Times New Roman"/>
                <w:bCs/>
                <w:sz w:val="26"/>
                <w:szCs w:val="26"/>
              </w:rPr>
              <w:t>Защита ЛПЗ</w:t>
            </w:r>
          </w:p>
          <w:p w:rsidR="002C792A" w:rsidRPr="005B43F0" w:rsidRDefault="002C792A" w:rsidP="002C792A">
            <w:pPr>
              <w:spacing w:after="0" w:line="240" w:lineRule="auto"/>
              <w:jc w:val="both"/>
              <w:rPr>
                <w:rFonts w:ascii="Times New Roman" w:hAnsi="Times New Roman" w:cs="Times New Roman"/>
                <w:bCs/>
                <w:i/>
                <w:sz w:val="26"/>
                <w:szCs w:val="26"/>
              </w:rPr>
            </w:pPr>
            <w:r w:rsidRPr="005B43F0">
              <w:rPr>
                <w:rFonts w:ascii="Times New Roman" w:hAnsi="Times New Roman" w:cs="Times New Roman"/>
                <w:bCs/>
                <w:sz w:val="26"/>
                <w:szCs w:val="26"/>
              </w:rPr>
              <w:t xml:space="preserve">Контрольная работа </w:t>
            </w:r>
          </w:p>
          <w:p w:rsidR="002C792A" w:rsidRPr="005B43F0" w:rsidRDefault="002C792A" w:rsidP="002C792A">
            <w:pPr>
              <w:spacing w:after="0" w:line="240" w:lineRule="auto"/>
              <w:jc w:val="both"/>
              <w:rPr>
                <w:rFonts w:ascii="Times New Roman" w:hAnsi="Times New Roman" w:cs="Times New Roman"/>
                <w:bCs/>
                <w:i/>
                <w:sz w:val="26"/>
                <w:szCs w:val="26"/>
              </w:rPr>
            </w:pPr>
          </w:p>
        </w:tc>
      </w:tr>
      <w:tr w:rsidR="002C792A" w:rsidRPr="005B43F0" w:rsidTr="002C792A">
        <w:trPr>
          <w:trHeight w:val="637"/>
        </w:trPr>
        <w:tc>
          <w:tcPr>
            <w:tcW w:w="5671" w:type="dxa"/>
            <w:tcBorders>
              <w:top w:val="single" w:sz="12" w:space="0" w:color="auto"/>
              <w:left w:val="single" w:sz="12" w:space="0" w:color="auto"/>
              <w:bottom w:val="single" w:sz="12" w:space="0" w:color="auto"/>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t>ПК 4.2. Разрабатывать мероприятия по предупреждению дефектов сварных конструкций и выбирать оптимальную технологию их устранения.</w:t>
            </w:r>
          </w:p>
        </w:tc>
        <w:tc>
          <w:tcPr>
            <w:tcW w:w="4110" w:type="dxa"/>
            <w:tcBorders>
              <w:top w:val="single" w:sz="12" w:space="0" w:color="auto"/>
              <w:bottom w:val="single" w:sz="12" w:space="0" w:color="auto"/>
              <w:right w:val="single" w:sz="12" w:space="0" w:color="auto"/>
            </w:tcBorders>
          </w:tcPr>
          <w:p w:rsidR="002C792A" w:rsidRPr="005B43F0" w:rsidRDefault="002C792A" w:rsidP="002C792A">
            <w:pPr>
              <w:spacing w:after="0" w:line="240" w:lineRule="auto"/>
              <w:jc w:val="both"/>
              <w:rPr>
                <w:rFonts w:ascii="Times New Roman" w:hAnsi="Times New Roman" w:cs="Times New Roman"/>
                <w:bCs/>
                <w:i/>
                <w:sz w:val="26"/>
                <w:szCs w:val="26"/>
              </w:rPr>
            </w:pPr>
            <w:r w:rsidRPr="005B43F0">
              <w:rPr>
                <w:rFonts w:ascii="Times New Roman" w:hAnsi="Times New Roman" w:cs="Times New Roman"/>
                <w:bCs/>
                <w:sz w:val="26"/>
                <w:szCs w:val="26"/>
              </w:rPr>
              <w:t>Защита ЛПЗ</w:t>
            </w:r>
          </w:p>
          <w:p w:rsidR="002C792A" w:rsidRPr="005B43F0" w:rsidRDefault="002C792A" w:rsidP="002C792A">
            <w:pPr>
              <w:spacing w:after="0" w:line="240" w:lineRule="auto"/>
              <w:jc w:val="both"/>
              <w:rPr>
                <w:rFonts w:ascii="Times New Roman" w:hAnsi="Times New Roman" w:cs="Times New Roman"/>
                <w:bCs/>
                <w:i/>
                <w:sz w:val="26"/>
                <w:szCs w:val="26"/>
              </w:rPr>
            </w:pPr>
            <w:r w:rsidRPr="005B43F0">
              <w:rPr>
                <w:rFonts w:ascii="Times New Roman" w:hAnsi="Times New Roman" w:cs="Times New Roman"/>
                <w:bCs/>
                <w:sz w:val="26"/>
                <w:szCs w:val="26"/>
              </w:rPr>
              <w:t xml:space="preserve">Контрольная работа </w:t>
            </w:r>
          </w:p>
          <w:p w:rsidR="002C792A" w:rsidRPr="005B43F0" w:rsidRDefault="002C792A" w:rsidP="002C792A">
            <w:pPr>
              <w:spacing w:after="0" w:line="240" w:lineRule="auto"/>
              <w:jc w:val="both"/>
              <w:rPr>
                <w:rFonts w:ascii="Times New Roman" w:hAnsi="Times New Roman" w:cs="Times New Roman"/>
                <w:bCs/>
                <w:i/>
                <w:sz w:val="26"/>
                <w:szCs w:val="26"/>
              </w:rPr>
            </w:pPr>
          </w:p>
        </w:tc>
      </w:tr>
      <w:tr w:rsidR="002C792A" w:rsidRPr="005B43F0" w:rsidTr="002C792A">
        <w:trPr>
          <w:trHeight w:val="253"/>
        </w:trPr>
        <w:tc>
          <w:tcPr>
            <w:tcW w:w="5671" w:type="dxa"/>
            <w:tcBorders>
              <w:top w:val="single" w:sz="12" w:space="0" w:color="auto"/>
              <w:left w:val="single" w:sz="12" w:space="0" w:color="auto"/>
              <w:bottom w:val="single" w:sz="12" w:space="0" w:color="auto"/>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tc>
        <w:tc>
          <w:tcPr>
            <w:tcW w:w="4110" w:type="dxa"/>
            <w:tcBorders>
              <w:top w:val="single" w:sz="12" w:space="0" w:color="auto"/>
              <w:bottom w:val="single" w:sz="12" w:space="0" w:color="auto"/>
              <w:right w:val="single" w:sz="12" w:space="0" w:color="auto"/>
            </w:tcBorders>
          </w:tcPr>
          <w:p w:rsidR="002C792A" w:rsidRPr="005B43F0" w:rsidRDefault="002C792A" w:rsidP="002C792A">
            <w:pPr>
              <w:spacing w:after="0" w:line="240" w:lineRule="auto"/>
              <w:jc w:val="both"/>
              <w:rPr>
                <w:rFonts w:ascii="Times New Roman" w:hAnsi="Times New Roman" w:cs="Times New Roman"/>
                <w:bCs/>
                <w:i/>
                <w:sz w:val="26"/>
                <w:szCs w:val="26"/>
              </w:rPr>
            </w:pPr>
            <w:r w:rsidRPr="005B43F0">
              <w:rPr>
                <w:rFonts w:ascii="Times New Roman" w:hAnsi="Times New Roman" w:cs="Times New Roman"/>
                <w:bCs/>
                <w:sz w:val="26"/>
                <w:szCs w:val="26"/>
              </w:rPr>
              <w:t>Защита ЛПЗ</w:t>
            </w:r>
          </w:p>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 xml:space="preserve">Контрольная работа </w:t>
            </w:r>
          </w:p>
          <w:p w:rsidR="002C792A" w:rsidRPr="005B43F0" w:rsidRDefault="002C792A" w:rsidP="002C792A">
            <w:pPr>
              <w:spacing w:after="0" w:line="240" w:lineRule="auto"/>
              <w:jc w:val="both"/>
              <w:rPr>
                <w:rFonts w:ascii="Times New Roman" w:hAnsi="Times New Roman" w:cs="Times New Roman"/>
                <w:bCs/>
                <w:sz w:val="26"/>
                <w:szCs w:val="26"/>
              </w:rPr>
            </w:pPr>
          </w:p>
        </w:tc>
      </w:tr>
      <w:tr w:rsidR="002C792A" w:rsidRPr="005B43F0" w:rsidTr="002C792A">
        <w:trPr>
          <w:trHeight w:val="2521"/>
        </w:trPr>
        <w:tc>
          <w:tcPr>
            <w:tcW w:w="5671" w:type="dxa"/>
            <w:tcBorders>
              <w:top w:val="single" w:sz="12" w:space="0" w:color="auto"/>
              <w:left w:val="single" w:sz="12" w:space="0" w:color="auto"/>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lastRenderedPageBreak/>
              <w:t>ПК 4.4. Обоснованно выбирать и использовать методы, оборудование, аппаратуру и приборы для контроля металлов и сварных соединений.</w:t>
            </w:r>
          </w:p>
        </w:tc>
        <w:tc>
          <w:tcPr>
            <w:tcW w:w="4110" w:type="dxa"/>
            <w:tcBorders>
              <w:top w:val="single" w:sz="12" w:space="0" w:color="auto"/>
              <w:right w:val="single" w:sz="12" w:space="0" w:color="auto"/>
            </w:tcBorders>
          </w:tcPr>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Защита ЛПЗ</w:t>
            </w:r>
          </w:p>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 xml:space="preserve">Контрольная работа </w:t>
            </w:r>
          </w:p>
          <w:p w:rsidR="002C792A" w:rsidRPr="005B43F0" w:rsidRDefault="002C792A" w:rsidP="002C792A">
            <w:pPr>
              <w:spacing w:after="0" w:line="240" w:lineRule="auto"/>
              <w:jc w:val="both"/>
              <w:rPr>
                <w:rFonts w:ascii="Times New Roman" w:hAnsi="Times New Roman" w:cs="Times New Roman"/>
                <w:bCs/>
                <w:sz w:val="26"/>
                <w:szCs w:val="26"/>
              </w:rPr>
            </w:pPr>
          </w:p>
        </w:tc>
      </w:tr>
      <w:tr w:rsidR="002C792A" w:rsidRPr="005B43F0" w:rsidTr="002C792A">
        <w:trPr>
          <w:trHeight w:val="1390"/>
        </w:trPr>
        <w:tc>
          <w:tcPr>
            <w:tcW w:w="5671" w:type="dxa"/>
            <w:tcBorders>
              <w:left w:val="single" w:sz="12" w:space="0" w:color="auto"/>
            </w:tcBorders>
          </w:tcPr>
          <w:p w:rsidR="002C792A" w:rsidRPr="005B43F0" w:rsidRDefault="002C792A" w:rsidP="002C792A">
            <w:pPr>
              <w:spacing w:after="0" w:line="240" w:lineRule="auto"/>
              <w:rPr>
                <w:rFonts w:ascii="Times New Roman" w:hAnsi="Times New Roman" w:cs="Times New Roman"/>
                <w:sz w:val="26"/>
                <w:szCs w:val="26"/>
              </w:rPr>
            </w:pPr>
            <w:r w:rsidRPr="005B43F0">
              <w:rPr>
                <w:rFonts w:ascii="Times New Roman" w:hAnsi="Times New Roman" w:cs="Times New Roman"/>
                <w:sz w:val="26"/>
                <w:szCs w:val="26"/>
              </w:rPr>
              <w:t>ПК 4.5. Оформлять документацию по контролю качества сварки.</w:t>
            </w:r>
          </w:p>
        </w:tc>
        <w:tc>
          <w:tcPr>
            <w:tcW w:w="4110" w:type="dxa"/>
            <w:tcBorders>
              <w:right w:val="single" w:sz="12" w:space="0" w:color="auto"/>
            </w:tcBorders>
          </w:tcPr>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Защита ЛПЗ</w:t>
            </w:r>
          </w:p>
          <w:p w:rsidR="002C792A" w:rsidRPr="005B43F0" w:rsidRDefault="002C792A" w:rsidP="002C792A">
            <w:pPr>
              <w:spacing w:after="0" w:line="240" w:lineRule="auto"/>
              <w:jc w:val="both"/>
              <w:rPr>
                <w:rFonts w:ascii="Times New Roman" w:hAnsi="Times New Roman" w:cs="Times New Roman"/>
                <w:bCs/>
                <w:sz w:val="26"/>
                <w:szCs w:val="26"/>
              </w:rPr>
            </w:pPr>
            <w:r w:rsidRPr="005B43F0">
              <w:rPr>
                <w:rFonts w:ascii="Times New Roman" w:hAnsi="Times New Roman" w:cs="Times New Roman"/>
                <w:bCs/>
                <w:sz w:val="26"/>
                <w:szCs w:val="26"/>
              </w:rPr>
              <w:t xml:space="preserve">Контрольная работа </w:t>
            </w:r>
          </w:p>
          <w:p w:rsidR="002C792A" w:rsidRPr="005B43F0" w:rsidRDefault="002C792A" w:rsidP="002C792A">
            <w:pPr>
              <w:spacing w:after="0" w:line="240" w:lineRule="auto"/>
              <w:jc w:val="both"/>
              <w:rPr>
                <w:rFonts w:ascii="Times New Roman" w:hAnsi="Times New Roman" w:cs="Times New Roman"/>
                <w:bCs/>
                <w:sz w:val="26"/>
                <w:szCs w:val="26"/>
              </w:rPr>
            </w:pPr>
          </w:p>
        </w:tc>
      </w:tr>
    </w:tbl>
    <w:p w:rsidR="002C792A" w:rsidRPr="005B43F0" w:rsidRDefault="002C792A" w:rsidP="002C79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6"/>
          <w:szCs w:val="26"/>
        </w:rPr>
      </w:pPr>
      <w:r w:rsidRPr="005B43F0">
        <w:rPr>
          <w:rFonts w:ascii="Times New Roman" w:hAnsi="Times New Roman" w:cs="Times New Roman"/>
          <w:b/>
          <w:bCs/>
          <w:sz w:val="26"/>
          <w:szCs w:val="26"/>
        </w:rPr>
        <w:tab/>
      </w:r>
      <w:r w:rsidRPr="005B43F0">
        <w:rPr>
          <w:rFonts w:ascii="Times New Roman" w:hAnsi="Times New Roman" w:cs="Times New Roman"/>
          <w:b/>
          <w:bCs/>
          <w:sz w:val="26"/>
          <w:szCs w:val="26"/>
        </w:rPr>
        <w:tab/>
      </w:r>
    </w:p>
    <w:p w:rsidR="002C792A" w:rsidRDefault="002C792A" w:rsidP="00B54319">
      <w:pPr>
        <w:shd w:val="clear" w:color="auto" w:fill="FFFFFF"/>
        <w:spacing w:after="0" w:line="240" w:lineRule="auto"/>
        <w:ind w:firstLine="710"/>
        <w:jc w:val="both"/>
        <w:rPr>
          <w:rFonts w:ascii="Times New Roman" w:eastAsia="Times New Roman" w:hAnsi="Times New Roman" w:cs="Times New Roman"/>
          <w:b/>
          <w:bCs/>
          <w:sz w:val="26"/>
          <w:szCs w:val="26"/>
          <w:lang w:eastAsia="ru-RU"/>
        </w:rPr>
      </w:pPr>
    </w:p>
    <w:p w:rsidR="002C792A" w:rsidRDefault="002C792A" w:rsidP="00B54319">
      <w:pPr>
        <w:shd w:val="clear" w:color="auto" w:fill="FFFFFF"/>
        <w:spacing w:after="0" w:line="240" w:lineRule="auto"/>
        <w:ind w:firstLine="710"/>
        <w:jc w:val="both"/>
        <w:rPr>
          <w:rFonts w:ascii="Times New Roman" w:eastAsia="Times New Roman" w:hAnsi="Times New Roman" w:cs="Times New Roman"/>
          <w:b/>
          <w:bCs/>
          <w:sz w:val="26"/>
          <w:szCs w:val="26"/>
          <w:lang w:eastAsia="ru-RU"/>
        </w:rPr>
      </w:pPr>
    </w:p>
    <w:p w:rsidR="002C792A" w:rsidRDefault="002C792A" w:rsidP="00B54319">
      <w:pPr>
        <w:shd w:val="clear" w:color="auto" w:fill="FFFFFF"/>
        <w:spacing w:after="0" w:line="240" w:lineRule="auto"/>
        <w:ind w:firstLine="710"/>
        <w:jc w:val="both"/>
        <w:rPr>
          <w:rFonts w:ascii="Times New Roman" w:eastAsia="Times New Roman" w:hAnsi="Times New Roman" w:cs="Times New Roman"/>
          <w:b/>
          <w:bCs/>
          <w:sz w:val="26"/>
          <w:szCs w:val="26"/>
          <w:lang w:eastAsia="ru-RU"/>
        </w:rPr>
      </w:pPr>
    </w:p>
    <w:p w:rsidR="002C792A" w:rsidRDefault="002C792A" w:rsidP="00B54319">
      <w:pPr>
        <w:shd w:val="clear" w:color="auto" w:fill="FFFFFF"/>
        <w:spacing w:after="0" w:line="240" w:lineRule="auto"/>
        <w:ind w:firstLine="710"/>
        <w:jc w:val="both"/>
        <w:rPr>
          <w:rFonts w:ascii="Times New Roman" w:eastAsia="Times New Roman" w:hAnsi="Times New Roman" w:cs="Times New Roman"/>
          <w:b/>
          <w:bCs/>
          <w:sz w:val="26"/>
          <w:szCs w:val="26"/>
          <w:lang w:eastAsia="ru-RU"/>
        </w:rPr>
      </w:pPr>
    </w:p>
    <w:p w:rsidR="002C792A" w:rsidRDefault="002C792A" w:rsidP="00B54319">
      <w:pPr>
        <w:shd w:val="clear" w:color="auto" w:fill="FFFFFF"/>
        <w:spacing w:after="0" w:line="240" w:lineRule="auto"/>
        <w:ind w:firstLine="710"/>
        <w:jc w:val="both"/>
        <w:rPr>
          <w:rFonts w:ascii="Times New Roman" w:eastAsia="Times New Roman" w:hAnsi="Times New Roman" w:cs="Times New Roman"/>
          <w:b/>
          <w:bCs/>
          <w:sz w:val="26"/>
          <w:szCs w:val="26"/>
          <w:lang w:eastAsia="ru-RU"/>
        </w:rPr>
      </w:pPr>
    </w:p>
    <w:p w:rsidR="002C792A" w:rsidRDefault="002C792A" w:rsidP="00B54319">
      <w:pPr>
        <w:shd w:val="clear" w:color="auto" w:fill="FFFFFF"/>
        <w:spacing w:after="0" w:line="240" w:lineRule="auto"/>
        <w:ind w:firstLine="710"/>
        <w:jc w:val="both"/>
        <w:rPr>
          <w:rFonts w:ascii="Times New Roman" w:eastAsia="Times New Roman" w:hAnsi="Times New Roman" w:cs="Times New Roman"/>
          <w:b/>
          <w:bCs/>
          <w:sz w:val="26"/>
          <w:szCs w:val="26"/>
          <w:lang w:eastAsia="ru-RU"/>
        </w:rPr>
      </w:pPr>
    </w:p>
    <w:p w:rsidR="002C792A" w:rsidRDefault="002C792A" w:rsidP="00B54319">
      <w:pPr>
        <w:shd w:val="clear" w:color="auto" w:fill="FFFFFF"/>
        <w:spacing w:after="0" w:line="240" w:lineRule="auto"/>
        <w:ind w:firstLine="710"/>
        <w:jc w:val="both"/>
        <w:rPr>
          <w:rFonts w:ascii="Times New Roman" w:eastAsia="Times New Roman" w:hAnsi="Times New Roman" w:cs="Times New Roman"/>
          <w:b/>
          <w:bCs/>
          <w:sz w:val="26"/>
          <w:szCs w:val="26"/>
          <w:lang w:eastAsia="ru-RU"/>
        </w:rPr>
      </w:pPr>
    </w:p>
    <w:p w:rsidR="002C792A" w:rsidRDefault="002C792A" w:rsidP="00B54319">
      <w:pPr>
        <w:shd w:val="clear" w:color="auto" w:fill="FFFFFF"/>
        <w:spacing w:after="0" w:line="240" w:lineRule="auto"/>
        <w:ind w:firstLine="710"/>
        <w:jc w:val="both"/>
        <w:rPr>
          <w:rFonts w:ascii="Times New Roman" w:eastAsia="Times New Roman" w:hAnsi="Times New Roman" w:cs="Times New Roman"/>
          <w:b/>
          <w:bCs/>
          <w:sz w:val="26"/>
          <w:szCs w:val="26"/>
          <w:lang w:eastAsia="ru-RU"/>
        </w:rPr>
      </w:pPr>
    </w:p>
    <w:p w:rsidR="00012AFB" w:rsidRPr="00EF70D7" w:rsidRDefault="00012AFB" w:rsidP="00EC67EB">
      <w:pPr>
        <w:shd w:val="clear" w:color="auto" w:fill="FFFFFF"/>
        <w:spacing w:after="0" w:line="240" w:lineRule="auto"/>
        <w:rPr>
          <w:rFonts w:ascii="Times New Roman" w:eastAsia="Times New Roman" w:hAnsi="Times New Roman" w:cs="Times New Roman"/>
          <w:b/>
          <w:bCs/>
          <w:sz w:val="26"/>
          <w:szCs w:val="26"/>
          <w:lang w:eastAsia="ru-RU"/>
        </w:rPr>
      </w:pPr>
    </w:p>
    <w:p w:rsidR="00012AFB" w:rsidRPr="00EF70D7" w:rsidRDefault="00012AFB" w:rsidP="00EC67EB">
      <w:pPr>
        <w:shd w:val="clear" w:color="auto" w:fill="FFFFFF"/>
        <w:spacing w:after="0" w:line="240" w:lineRule="auto"/>
        <w:rPr>
          <w:rFonts w:ascii="Times New Roman" w:eastAsia="Times New Roman" w:hAnsi="Times New Roman" w:cs="Times New Roman"/>
          <w:b/>
          <w:bCs/>
          <w:sz w:val="26"/>
          <w:szCs w:val="26"/>
          <w:lang w:eastAsia="ru-RU"/>
        </w:rPr>
      </w:pPr>
    </w:p>
    <w:p w:rsidR="00C13984" w:rsidRPr="00EF70D7" w:rsidRDefault="00C13984" w:rsidP="00EC67EB">
      <w:pPr>
        <w:shd w:val="clear" w:color="auto" w:fill="FFFFFF"/>
        <w:spacing w:after="0" w:line="240" w:lineRule="auto"/>
        <w:rPr>
          <w:rFonts w:ascii="Times New Roman" w:eastAsia="Times New Roman" w:hAnsi="Times New Roman" w:cs="Times New Roman"/>
          <w:b/>
          <w:bCs/>
          <w:sz w:val="26"/>
          <w:szCs w:val="26"/>
          <w:lang w:eastAsia="ru-RU"/>
        </w:rPr>
      </w:pPr>
    </w:p>
    <w:p w:rsidR="00C13984" w:rsidRPr="00EF70D7" w:rsidRDefault="00C13984" w:rsidP="00EC67EB">
      <w:pPr>
        <w:shd w:val="clear" w:color="auto" w:fill="FFFFFF"/>
        <w:spacing w:after="0" w:line="240" w:lineRule="auto"/>
        <w:rPr>
          <w:rFonts w:ascii="Times New Roman" w:eastAsia="Times New Roman" w:hAnsi="Times New Roman" w:cs="Times New Roman"/>
          <w:b/>
          <w:bCs/>
          <w:sz w:val="26"/>
          <w:szCs w:val="26"/>
          <w:lang w:eastAsia="ru-RU"/>
        </w:rPr>
      </w:pPr>
    </w:p>
    <w:p w:rsidR="00C13984" w:rsidRPr="00EF70D7" w:rsidRDefault="00C13984" w:rsidP="00EC67EB">
      <w:pPr>
        <w:shd w:val="clear" w:color="auto" w:fill="FFFFFF"/>
        <w:spacing w:after="0" w:line="240" w:lineRule="auto"/>
        <w:rPr>
          <w:rFonts w:ascii="Times New Roman" w:eastAsia="Times New Roman" w:hAnsi="Times New Roman" w:cs="Times New Roman"/>
          <w:b/>
          <w:bCs/>
          <w:sz w:val="26"/>
          <w:szCs w:val="26"/>
          <w:lang w:eastAsia="ru-RU"/>
        </w:rPr>
      </w:pPr>
    </w:p>
    <w:p w:rsidR="00C13984" w:rsidRPr="00EF70D7" w:rsidRDefault="00C13984" w:rsidP="00EC67EB">
      <w:pPr>
        <w:shd w:val="clear" w:color="auto" w:fill="FFFFFF"/>
        <w:spacing w:after="0" w:line="240" w:lineRule="auto"/>
        <w:rPr>
          <w:rFonts w:ascii="Times New Roman" w:eastAsia="Times New Roman" w:hAnsi="Times New Roman" w:cs="Times New Roman"/>
          <w:b/>
          <w:bCs/>
          <w:sz w:val="26"/>
          <w:szCs w:val="26"/>
          <w:lang w:eastAsia="ru-RU"/>
        </w:rPr>
      </w:pPr>
    </w:p>
    <w:p w:rsidR="00C13984" w:rsidRPr="00EF70D7" w:rsidRDefault="00C13984" w:rsidP="00EC67EB">
      <w:pPr>
        <w:shd w:val="clear" w:color="auto" w:fill="FFFFFF"/>
        <w:spacing w:after="0" w:line="240" w:lineRule="auto"/>
        <w:rPr>
          <w:rFonts w:ascii="Times New Roman" w:eastAsia="Times New Roman" w:hAnsi="Times New Roman" w:cs="Times New Roman"/>
          <w:b/>
          <w:bCs/>
          <w:sz w:val="26"/>
          <w:szCs w:val="26"/>
          <w:lang w:eastAsia="ru-RU"/>
        </w:rPr>
      </w:pPr>
    </w:p>
    <w:p w:rsidR="00C13984" w:rsidRPr="00EF70D7" w:rsidRDefault="00C13984" w:rsidP="00EC67EB">
      <w:pPr>
        <w:shd w:val="clear" w:color="auto" w:fill="FFFFFF"/>
        <w:spacing w:after="0" w:line="240" w:lineRule="auto"/>
        <w:rPr>
          <w:rFonts w:ascii="Times New Roman" w:eastAsia="Times New Roman" w:hAnsi="Times New Roman" w:cs="Times New Roman"/>
          <w:b/>
          <w:bCs/>
          <w:sz w:val="26"/>
          <w:szCs w:val="26"/>
          <w:lang w:eastAsia="ru-RU"/>
        </w:rPr>
      </w:pPr>
    </w:p>
    <w:p w:rsidR="00C13984" w:rsidRPr="00EF70D7" w:rsidRDefault="00C13984" w:rsidP="00EC67EB">
      <w:pPr>
        <w:shd w:val="clear" w:color="auto" w:fill="FFFFFF"/>
        <w:spacing w:after="0" w:line="240" w:lineRule="auto"/>
        <w:rPr>
          <w:rFonts w:ascii="Times New Roman" w:eastAsia="Times New Roman" w:hAnsi="Times New Roman" w:cs="Times New Roman"/>
          <w:b/>
          <w:bCs/>
          <w:sz w:val="26"/>
          <w:szCs w:val="26"/>
          <w:lang w:eastAsia="ru-RU"/>
        </w:rPr>
      </w:pPr>
    </w:p>
    <w:p w:rsidR="00C13984" w:rsidRPr="00EF70D7" w:rsidRDefault="00C13984" w:rsidP="00EC67EB">
      <w:pPr>
        <w:shd w:val="clear" w:color="auto" w:fill="FFFFFF"/>
        <w:spacing w:after="0" w:line="240" w:lineRule="auto"/>
        <w:rPr>
          <w:rFonts w:ascii="Times New Roman" w:eastAsia="Times New Roman" w:hAnsi="Times New Roman" w:cs="Times New Roman"/>
          <w:b/>
          <w:bCs/>
          <w:sz w:val="26"/>
          <w:szCs w:val="26"/>
          <w:lang w:eastAsia="ru-RU"/>
        </w:rPr>
      </w:pPr>
    </w:p>
    <w:p w:rsidR="00C13984" w:rsidRPr="00EF70D7" w:rsidRDefault="00C13984" w:rsidP="00EC67EB">
      <w:pPr>
        <w:shd w:val="clear" w:color="auto" w:fill="FFFFFF"/>
        <w:spacing w:after="0" w:line="240" w:lineRule="auto"/>
        <w:rPr>
          <w:rFonts w:ascii="Times New Roman" w:eastAsia="Times New Roman" w:hAnsi="Times New Roman" w:cs="Times New Roman"/>
          <w:b/>
          <w:bCs/>
          <w:sz w:val="26"/>
          <w:szCs w:val="26"/>
          <w:lang w:eastAsia="ru-RU"/>
        </w:rPr>
      </w:pPr>
    </w:p>
    <w:p w:rsidR="00C13984" w:rsidRPr="00EF70D7" w:rsidRDefault="00C13984" w:rsidP="00EC67EB">
      <w:pPr>
        <w:shd w:val="clear" w:color="auto" w:fill="FFFFFF"/>
        <w:spacing w:after="0" w:line="240" w:lineRule="auto"/>
        <w:rPr>
          <w:rFonts w:ascii="Times New Roman" w:eastAsia="Times New Roman" w:hAnsi="Times New Roman" w:cs="Times New Roman"/>
          <w:b/>
          <w:bCs/>
          <w:sz w:val="26"/>
          <w:szCs w:val="26"/>
          <w:lang w:eastAsia="ru-RU"/>
        </w:rPr>
      </w:pPr>
    </w:p>
    <w:p w:rsidR="00C13984" w:rsidRPr="00EF70D7" w:rsidRDefault="00C13984" w:rsidP="00EC67EB">
      <w:pPr>
        <w:shd w:val="clear" w:color="auto" w:fill="FFFFFF"/>
        <w:spacing w:after="0" w:line="240" w:lineRule="auto"/>
        <w:rPr>
          <w:rFonts w:ascii="Times New Roman" w:eastAsia="Times New Roman" w:hAnsi="Times New Roman" w:cs="Times New Roman"/>
          <w:b/>
          <w:bCs/>
          <w:sz w:val="26"/>
          <w:szCs w:val="26"/>
          <w:lang w:eastAsia="ru-RU"/>
        </w:rPr>
      </w:pPr>
    </w:p>
    <w:p w:rsidR="00C13984" w:rsidRPr="00EF70D7" w:rsidRDefault="00C13984" w:rsidP="00EC67EB">
      <w:pPr>
        <w:shd w:val="clear" w:color="auto" w:fill="FFFFFF"/>
        <w:spacing w:after="0" w:line="240" w:lineRule="auto"/>
        <w:rPr>
          <w:rFonts w:ascii="Times New Roman" w:eastAsia="Times New Roman" w:hAnsi="Times New Roman" w:cs="Times New Roman"/>
          <w:b/>
          <w:bCs/>
          <w:sz w:val="26"/>
          <w:szCs w:val="26"/>
          <w:lang w:eastAsia="ru-RU"/>
        </w:rPr>
      </w:pPr>
    </w:p>
    <w:p w:rsidR="00C13984" w:rsidRPr="00EF70D7" w:rsidRDefault="00C13984" w:rsidP="00EC67EB">
      <w:pPr>
        <w:shd w:val="clear" w:color="auto" w:fill="FFFFFF"/>
        <w:spacing w:after="0" w:line="240" w:lineRule="auto"/>
        <w:rPr>
          <w:rFonts w:ascii="Times New Roman" w:eastAsia="Times New Roman" w:hAnsi="Times New Roman" w:cs="Times New Roman"/>
          <w:b/>
          <w:bCs/>
          <w:sz w:val="26"/>
          <w:szCs w:val="26"/>
          <w:lang w:eastAsia="ru-RU"/>
        </w:rPr>
      </w:pPr>
    </w:p>
    <w:p w:rsidR="00C13984" w:rsidRPr="00EF70D7" w:rsidRDefault="00C13984" w:rsidP="00EC67EB">
      <w:pPr>
        <w:shd w:val="clear" w:color="auto" w:fill="FFFFFF"/>
        <w:spacing w:after="0" w:line="240" w:lineRule="auto"/>
        <w:rPr>
          <w:rFonts w:ascii="Times New Roman" w:eastAsia="Times New Roman" w:hAnsi="Times New Roman" w:cs="Times New Roman"/>
          <w:b/>
          <w:bCs/>
          <w:sz w:val="26"/>
          <w:szCs w:val="26"/>
          <w:lang w:eastAsia="ru-RU"/>
        </w:rPr>
      </w:pPr>
    </w:p>
    <w:p w:rsidR="00BD44B7" w:rsidRPr="00EF70D7" w:rsidRDefault="00BD44B7" w:rsidP="00EC67EB">
      <w:pPr>
        <w:shd w:val="clear" w:color="auto" w:fill="FFFFFF"/>
        <w:spacing w:after="0" w:line="240" w:lineRule="auto"/>
        <w:rPr>
          <w:rFonts w:ascii="Times New Roman" w:eastAsia="Times New Roman" w:hAnsi="Times New Roman" w:cs="Times New Roman"/>
          <w:b/>
          <w:bCs/>
          <w:sz w:val="26"/>
          <w:szCs w:val="26"/>
          <w:lang w:eastAsia="ru-RU"/>
        </w:rPr>
      </w:pPr>
    </w:p>
    <w:p w:rsidR="00BD44B7" w:rsidRPr="00EF70D7" w:rsidRDefault="00BD44B7" w:rsidP="00EC67EB">
      <w:pPr>
        <w:shd w:val="clear" w:color="auto" w:fill="FFFFFF"/>
        <w:spacing w:after="0" w:line="240" w:lineRule="auto"/>
        <w:rPr>
          <w:rFonts w:ascii="Times New Roman" w:eastAsia="Times New Roman" w:hAnsi="Times New Roman" w:cs="Times New Roman"/>
          <w:b/>
          <w:bCs/>
          <w:sz w:val="26"/>
          <w:szCs w:val="26"/>
          <w:lang w:eastAsia="ru-RU"/>
        </w:rPr>
      </w:pPr>
    </w:p>
    <w:p w:rsidR="00BD44B7" w:rsidRPr="00EF70D7" w:rsidRDefault="00BD44B7" w:rsidP="00EC67EB">
      <w:pPr>
        <w:shd w:val="clear" w:color="auto" w:fill="FFFFFF"/>
        <w:spacing w:after="0" w:line="240" w:lineRule="auto"/>
        <w:rPr>
          <w:rFonts w:ascii="Times New Roman" w:eastAsia="Times New Roman" w:hAnsi="Times New Roman" w:cs="Times New Roman"/>
          <w:b/>
          <w:bCs/>
          <w:sz w:val="26"/>
          <w:szCs w:val="26"/>
          <w:lang w:eastAsia="ru-RU"/>
        </w:rPr>
      </w:pPr>
    </w:p>
    <w:p w:rsidR="00BD44B7" w:rsidRPr="00EF70D7" w:rsidRDefault="00BD44B7" w:rsidP="00EC67EB">
      <w:pPr>
        <w:shd w:val="clear" w:color="auto" w:fill="FFFFFF"/>
        <w:spacing w:after="0" w:line="240" w:lineRule="auto"/>
        <w:rPr>
          <w:rFonts w:ascii="Times New Roman" w:eastAsia="Times New Roman" w:hAnsi="Times New Roman" w:cs="Times New Roman"/>
          <w:b/>
          <w:bCs/>
          <w:sz w:val="26"/>
          <w:szCs w:val="26"/>
          <w:lang w:eastAsia="ru-RU"/>
        </w:rPr>
      </w:pPr>
    </w:p>
    <w:p w:rsidR="00BD44B7" w:rsidRPr="00EF70D7" w:rsidRDefault="00BD44B7" w:rsidP="00EC67EB">
      <w:pPr>
        <w:shd w:val="clear" w:color="auto" w:fill="FFFFFF"/>
        <w:spacing w:after="0" w:line="240" w:lineRule="auto"/>
        <w:rPr>
          <w:rFonts w:ascii="Times New Roman" w:eastAsia="Times New Roman" w:hAnsi="Times New Roman" w:cs="Times New Roman"/>
          <w:b/>
          <w:bCs/>
          <w:sz w:val="26"/>
          <w:szCs w:val="26"/>
          <w:lang w:eastAsia="ru-RU"/>
        </w:rPr>
      </w:pPr>
    </w:p>
    <w:p w:rsidR="00BD44B7" w:rsidRPr="00EF70D7" w:rsidRDefault="00BD44B7" w:rsidP="00EC67EB">
      <w:pPr>
        <w:shd w:val="clear" w:color="auto" w:fill="FFFFFF"/>
        <w:spacing w:after="0" w:line="240" w:lineRule="auto"/>
        <w:rPr>
          <w:rFonts w:ascii="Times New Roman" w:eastAsia="Times New Roman" w:hAnsi="Times New Roman" w:cs="Times New Roman"/>
          <w:b/>
          <w:bCs/>
          <w:sz w:val="26"/>
          <w:szCs w:val="26"/>
          <w:lang w:eastAsia="ru-RU"/>
        </w:rPr>
      </w:pPr>
    </w:p>
    <w:p w:rsidR="00012AFB" w:rsidRPr="00EF70D7" w:rsidRDefault="00012AFB" w:rsidP="00EC67EB">
      <w:pPr>
        <w:shd w:val="clear" w:color="auto" w:fill="FFFFFF"/>
        <w:spacing w:after="0" w:line="240" w:lineRule="auto"/>
        <w:rPr>
          <w:rFonts w:ascii="Times New Roman" w:eastAsia="Times New Roman" w:hAnsi="Times New Roman" w:cs="Times New Roman"/>
          <w:b/>
          <w:bCs/>
          <w:sz w:val="26"/>
          <w:szCs w:val="26"/>
          <w:lang w:eastAsia="ru-RU"/>
        </w:rPr>
      </w:pPr>
    </w:p>
    <w:p w:rsidR="00012AFB" w:rsidRPr="00EF70D7" w:rsidRDefault="00012AFB" w:rsidP="00EC67EB">
      <w:pPr>
        <w:shd w:val="clear" w:color="auto" w:fill="FFFFFF"/>
        <w:spacing w:after="0" w:line="240" w:lineRule="auto"/>
        <w:rPr>
          <w:rFonts w:ascii="Times New Roman" w:eastAsia="Times New Roman" w:hAnsi="Times New Roman" w:cs="Times New Roman"/>
          <w:b/>
          <w:bCs/>
          <w:sz w:val="26"/>
          <w:szCs w:val="26"/>
          <w:lang w:eastAsia="ru-RU"/>
        </w:rPr>
      </w:pPr>
    </w:p>
    <w:p w:rsidR="008A7855" w:rsidRPr="00EF70D7" w:rsidRDefault="008A7855" w:rsidP="00EC67EB">
      <w:pPr>
        <w:spacing w:after="0" w:line="240" w:lineRule="auto"/>
        <w:jc w:val="center"/>
        <w:rPr>
          <w:rFonts w:ascii="Times New Roman" w:eastAsia="Times New Roman" w:hAnsi="Times New Roman" w:cs="Times New Roman"/>
          <w:b/>
          <w:caps/>
          <w:sz w:val="26"/>
          <w:szCs w:val="26"/>
          <w:lang w:eastAsia="ru-RU"/>
        </w:rPr>
      </w:pPr>
      <w:r w:rsidRPr="00EF70D7">
        <w:rPr>
          <w:rFonts w:ascii="Times New Roman" w:eastAsia="Times New Roman" w:hAnsi="Times New Roman" w:cs="Times New Roman"/>
          <w:b/>
          <w:caps/>
          <w:sz w:val="26"/>
          <w:szCs w:val="26"/>
          <w:lang w:eastAsia="ru-RU"/>
        </w:rPr>
        <w:t>3. Контрольно-оценочные материалы</w:t>
      </w:r>
    </w:p>
    <w:p w:rsidR="00EC67EB" w:rsidRPr="00EF70D7" w:rsidRDefault="00EC67EB" w:rsidP="00EC67EB">
      <w:pPr>
        <w:spacing w:after="0" w:line="240" w:lineRule="auto"/>
        <w:jc w:val="center"/>
        <w:rPr>
          <w:rFonts w:ascii="Times New Roman" w:eastAsia="Times New Roman" w:hAnsi="Times New Roman" w:cs="Times New Roman"/>
          <w:b/>
          <w:caps/>
          <w:sz w:val="26"/>
          <w:szCs w:val="26"/>
          <w:lang w:eastAsia="ru-RU"/>
        </w:rPr>
      </w:pPr>
    </w:p>
    <w:p w:rsidR="008A7855" w:rsidRPr="00EF70D7" w:rsidRDefault="008A7855" w:rsidP="00EC67EB">
      <w:pPr>
        <w:spacing w:after="0" w:line="240" w:lineRule="auto"/>
        <w:jc w:val="center"/>
        <w:rPr>
          <w:rFonts w:ascii="Times New Roman" w:eastAsia="Times New Roman" w:hAnsi="Times New Roman" w:cs="Times New Roman"/>
          <w:b/>
          <w:sz w:val="26"/>
          <w:szCs w:val="26"/>
          <w:lang w:eastAsia="ru-RU"/>
        </w:rPr>
      </w:pPr>
      <w:r w:rsidRPr="00EF70D7">
        <w:rPr>
          <w:rFonts w:ascii="Times New Roman" w:eastAsia="Times New Roman" w:hAnsi="Times New Roman" w:cs="Times New Roman"/>
          <w:b/>
          <w:sz w:val="26"/>
          <w:szCs w:val="26"/>
          <w:lang w:eastAsia="ru-RU"/>
        </w:rPr>
        <w:t>3.1. Текущий контроль</w:t>
      </w:r>
    </w:p>
    <w:p w:rsidR="006630CB" w:rsidRPr="00EF70D7" w:rsidRDefault="008A7855" w:rsidP="00EC67EB">
      <w:pPr>
        <w:spacing w:after="0" w:line="240" w:lineRule="auto"/>
        <w:ind w:firstLine="851"/>
        <w:jc w:val="both"/>
        <w:rPr>
          <w:rFonts w:ascii="Times New Roman" w:eastAsia="Times New Roman" w:hAnsi="Times New Roman" w:cs="Times New Roman"/>
          <w:b/>
          <w:sz w:val="26"/>
          <w:szCs w:val="26"/>
          <w:lang w:eastAsia="ru-RU"/>
        </w:rPr>
      </w:pPr>
      <w:r w:rsidRPr="00EF70D7">
        <w:rPr>
          <w:rFonts w:ascii="Times New Roman" w:eastAsia="Times New Roman" w:hAnsi="Times New Roman" w:cs="Times New Roman"/>
          <w:b/>
          <w:sz w:val="26"/>
          <w:szCs w:val="26"/>
          <w:lang w:eastAsia="ru-RU"/>
        </w:rPr>
        <w:t>3.1.1. Банк тестовых заданий по темам дисциплины</w:t>
      </w:r>
    </w:p>
    <w:p w:rsidR="00B07C98" w:rsidRPr="00EF70D7" w:rsidRDefault="00B07C98" w:rsidP="00EC67EB">
      <w:pPr>
        <w:spacing w:after="0" w:line="240" w:lineRule="auto"/>
        <w:ind w:firstLine="851"/>
        <w:jc w:val="both"/>
        <w:rPr>
          <w:rFonts w:ascii="Times New Roman" w:eastAsia="Times New Roman" w:hAnsi="Times New Roman" w:cs="Times New Roman"/>
          <w:b/>
          <w:sz w:val="26"/>
          <w:szCs w:val="26"/>
          <w:lang w:eastAsia="ru-RU"/>
        </w:rPr>
      </w:pPr>
    </w:p>
    <w:p w:rsidR="00B07C98" w:rsidRPr="00EF70D7" w:rsidRDefault="00B07C98" w:rsidP="00B07C98">
      <w:pPr>
        <w:shd w:val="clear" w:color="auto" w:fill="FFFFFF"/>
        <w:spacing w:after="0" w:line="240" w:lineRule="auto"/>
        <w:ind w:hanging="720"/>
        <w:rPr>
          <w:rFonts w:ascii="Times New Roman" w:eastAsia="Calibri" w:hAnsi="Times New Roman" w:cs="Times New Roman"/>
          <w:bCs/>
          <w:sz w:val="26"/>
          <w:szCs w:val="26"/>
        </w:rPr>
      </w:pPr>
      <w:r w:rsidRPr="00EF70D7">
        <w:rPr>
          <w:rFonts w:ascii="Times New Roman" w:eastAsia="Calibri" w:hAnsi="Times New Roman" w:cs="Times New Roman"/>
          <w:b/>
          <w:bCs/>
          <w:sz w:val="26"/>
          <w:szCs w:val="26"/>
        </w:rPr>
        <w:t>Практическое занятие № 1</w:t>
      </w:r>
      <w:r w:rsidRPr="00EF70D7">
        <w:rPr>
          <w:rFonts w:ascii="Times New Roman" w:eastAsia="Calibri" w:hAnsi="Times New Roman" w:cs="Times New Roman"/>
          <w:bCs/>
          <w:i/>
          <w:sz w:val="26"/>
          <w:szCs w:val="26"/>
        </w:rPr>
        <w:t xml:space="preserve"> Организация производственного процесса. </w:t>
      </w:r>
      <w:r w:rsidRPr="00EF70D7">
        <w:rPr>
          <w:rFonts w:ascii="Times New Roman" w:eastAsia="Calibri" w:hAnsi="Times New Roman" w:cs="Times New Roman"/>
          <w:bCs/>
          <w:sz w:val="26"/>
          <w:szCs w:val="26"/>
        </w:rPr>
        <w:t>Принципы и характеристика производственного процесса. Формы организации производства. Производственный цикл. Техническая подготовка производственного процесса</w:t>
      </w:r>
    </w:p>
    <w:p w:rsidR="003362E1" w:rsidRPr="00EF70D7" w:rsidRDefault="003362E1" w:rsidP="00EC67EB">
      <w:pPr>
        <w:shd w:val="clear" w:color="auto" w:fill="FFFFFF"/>
        <w:spacing w:after="0" w:line="240" w:lineRule="auto"/>
        <w:ind w:hanging="284"/>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b/>
          <w:bCs/>
          <w:sz w:val="26"/>
          <w:szCs w:val="26"/>
          <w:lang w:eastAsia="ru-RU"/>
        </w:rPr>
        <w:t>Форма проведения</w:t>
      </w:r>
      <w:r w:rsidRPr="00EF70D7">
        <w:rPr>
          <w:rFonts w:ascii="Times New Roman" w:eastAsia="Times New Roman" w:hAnsi="Times New Roman" w:cs="Times New Roman"/>
          <w:sz w:val="26"/>
          <w:szCs w:val="26"/>
          <w:lang w:eastAsia="ru-RU"/>
        </w:rPr>
        <w:t>: тест</w:t>
      </w:r>
    </w:p>
    <w:p w:rsidR="003362E1" w:rsidRPr="00EF70D7" w:rsidRDefault="003362E1" w:rsidP="00EC67EB">
      <w:pPr>
        <w:shd w:val="clear" w:color="auto" w:fill="FFFFFF"/>
        <w:spacing w:after="0" w:line="240" w:lineRule="auto"/>
        <w:ind w:hanging="284"/>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b/>
          <w:bCs/>
          <w:sz w:val="26"/>
          <w:szCs w:val="26"/>
          <w:lang w:eastAsia="ru-RU"/>
        </w:rPr>
        <w:t>Цель:</w:t>
      </w:r>
      <w:r w:rsidRPr="00EF70D7">
        <w:rPr>
          <w:rFonts w:ascii="Times New Roman" w:eastAsia="Times New Roman" w:hAnsi="Times New Roman" w:cs="Times New Roman"/>
          <w:sz w:val="26"/>
          <w:szCs w:val="26"/>
          <w:lang w:eastAsia="ru-RU"/>
        </w:rPr>
        <w:t> Обобщить и систематизировать знания и умения в области теорет</w:t>
      </w:r>
      <w:r w:rsidR="00133BF3" w:rsidRPr="00EF70D7">
        <w:rPr>
          <w:rFonts w:ascii="Times New Roman" w:eastAsia="Times New Roman" w:hAnsi="Times New Roman" w:cs="Times New Roman"/>
          <w:sz w:val="26"/>
          <w:szCs w:val="26"/>
          <w:lang w:eastAsia="ru-RU"/>
        </w:rPr>
        <w:t>ических основ экономики организации</w:t>
      </w:r>
      <w:r w:rsidRPr="00EF70D7">
        <w:rPr>
          <w:rFonts w:ascii="Times New Roman" w:eastAsia="Times New Roman" w:hAnsi="Times New Roman" w:cs="Times New Roman"/>
          <w:sz w:val="26"/>
          <w:szCs w:val="26"/>
          <w:lang w:eastAsia="ru-RU"/>
        </w:rPr>
        <w:t>.</w:t>
      </w:r>
    </w:p>
    <w:p w:rsidR="00BD44B7" w:rsidRPr="00EF70D7" w:rsidRDefault="00BD44B7" w:rsidP="00EC67EB">
      <w:pPr>
        <w:shd w:val="clear" w:color="auto" w:fill="FFFFFF"/>
        <w:spacing w:after="0" w:line="240" w:lineRule="auto"/>
        <w:ind w:hanging="284"/>
        <w:jc w:val="both"/>
        <w:rPr>
          <w:rFonts w:ascii="Times New Roman" w:eastAsia="Times New Roman" w:hAnsi="Times New Roman" w:cs="Times New Roman"/>
          <w:sz w:val="26"/>
          <w:szCs w:val="26"/>
          <w:lang w:eastAsia="ru-RU"/>
        </w:rPr>
      </w:pPr>
    </w:p>
    <w:p w:rsidR="00EC67EB" w:rsidRPr="00EF70D7" w:rsidRDefault="00EC67EB" w:rsidP="00EC67EB">
      <w:pPr>
        <w:shd w:val="clear" w:color="auto" w:fill="FFFFFF"/>
        <w:spacing w:after="0" w:line="240" w:lineRule="auto"/>
        <w:ind w:hanging="284"/>
        <w:jc w:val="both"/>
        <w:rPr>
          <w:rFonts w:ascii="Times New Roman" w:eastAsia="Times New Roman" w:hAnsi="Times New Roman" w:cs="Times New Roman"/>
          <w:sz w:val="26"/>
          <w:szCs w:val="26"/>
          <w:lang w:eastAsia="ru-RU"/>
        </w:rPr>
      </w:pPr>
    </w:p>
    <w:p w:rsidR="003362E1" w:rsidRPr="00EF70D7" w:rsidRDefault="003362E1" w:rsidP="00EC67EB">
      <w:pPr>
        <w:shd w:val="clear" w:color="auto" w:fill="FFFFFF"/>
        <w:spacing w:after="0" w:line="240" w:lineRule="auto"/>
        <w:ind w:hanging="720"/>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b/>
          <w:bCs/>
          <w:sz w:val="26"/>
          <w:szCs w:val="26"/>
          <w:lang w:eastAsia="ru-RU"/>
        </w:rPr>
        <w:t>Вариант 1.</w:t>
      </w:r>
    </w:p>
    <w:tbl>
      <w:tblPr>
        <w:tblW w:w="9782" w:type="dxa"/>
        <w:tblInd w:w="-294" w:type="dxa"/>
        <w:shd w:val="clear" w:color="auto" w:fill="FFFFFF"/>
        <w:tblCellMar>
          <w:top w:w="15" w:type="dxa"/>
          <w:left w:w="15" w:type="dxa"/>
          <w:bottom w:w="15" w:type="dxa"/>
          <w:right w:w="15" w:type="dxa"/>
        </w:tblCellMar>
        <w:tblLook w:val="04A0" w:firstRow="1" w:lastRow="0" w:firstColumn="1" w:lastColumn="0" w:noHBand="0" w:noVBand="1"/>
      </w:tblPr>
      <w:tblGrid>
        <w:gridCol w:w="705"/>
        <w:gridCol w:w="5585"/>
        <w:gridCol w:w="1821"/>
        <w:gridCol w:w="1671"/>
      </w:tblGrid>
      <w:tr w:rsidR="008A7855" w:rsidRPr="00EF70D7" w:rsidTr="006630CB">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rPr>
                <w:rFonts w:ascii="Times New Roman" w:eastAsia="Times New Roman" w:hAnsi="Times New Roman" w:cs="Times New Roman"/>
                <w:sz w:val="26"/>
                <w:szCs w:val="26"/>
                <w:lang w:eastAsia="ru-RU"/>
              </w:rPr>
            </w:pPr>
          </w:p>
        </w:tc>
        <w:tc>
          <w:tcPr>
            <w:tcW w:w="5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Задания</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Эталон</w:t>
            </w:r>
          </w:p>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ответов</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Уровень усвоения</w:t>
            </w:r>
          </w:p>
        </w:tc>
      </w:tr>
      <w:tr w:rsidR="008A7855" w:rsidRPr="00EF70D7" w:rsidTr="006630CB">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c>
          <w:tcPr>
            <w:tcW w:w="5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143D9F"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Экономика</w:t>
            </w:r>
            <w:r w:rsidR="003362E1" w:rsidRPr="00EF70D7">
              <w:rPr>
                <w:rFonts w:ascii="Times New Roman" w:eastAsia="Times New Roman" w:hAnsi="Times New Roman" w:cs="Times New Roman"/>
                <w:sz w:val="26"/>
                <w:szCs w:val="26"/>
                <w:lang w:eastAsia="ru-RU"/>
              </w:rPr>
              <w:t xml:space="preserve"> – это:</w:t>
            </w:r>
          </w:p>
          <w:p w:rsidR="003362E1" w:rsidRPr="00EF70D7" w:rsidRDefault="003362E1"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сложный процесс взаимодействия людей, при котором происходит обмен опытом, информацией;</w:t>
            </w:r>
          </w:p>
          <w:p w:rsidR="003362E1" w:rsidRPr="00EF70D7" w:rsidRDefault="003362E1"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способность человека представить, как он воспринимается другим;</w:t>
            </w:r>
          </w:p>
          <w:p w:rsidR="003362E1" w:rsidRPr="00EF70D7" w:rsidRDefault="003362E1"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уподобление себя другому человеку.</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30CB"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c>
          <w:tcPr>
            <w:tcW w:w="5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Коммун</w:t>
            </w:r>
            <w:r w:rsidR="00536C6D" w:rsidRPr="00EF70D7">
              <w:rPr>
                <w:rFonts w:ascii="Times New Roman" w:eastAsia="Times New Roman" w:hAnsi="Times New Roman" w:cs="Times New Roman"/>
                <w:sz w:val="26"/>
                <w:szCs w:val="26"/>
                <w:lang w:eastAsia="ru-RU"/>
              </w:rPr>
              <w:t>икация это</w:t>
            </w:r>
            <w:r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взаимном понимании и оценке людьми друг друга.</w:t>
            </w:r>
          </w:p>
          <w:p w:rsidR="003362E1" w:rsidRPr="00EF70D7" w:rsidRDefault="003362E1"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взаимном обмене не только знаниями, но и действиями;</w:t>
            </w:r>
          </w:p>
          <w:p w:rsidR="003362E1" w:rsidRPr="00EF70D7" w:rsidRDefault="003362E1"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взаимном обмене информацией между партнерами;</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30CB"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3</w:t>
            </w:r>
          </w:p>
        </w:tc>
        <w:tc>
          <w:tcPr>
            <w:tcW w:w="5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143D9F"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Управление</w:t>
            </w:r>
            <w:r w:rsidR="00536C6D" w:rsidRPr="00EF70D7">
              <w:rPr>
                <w:rFonts w:ascii="Times New Roman" w:eastAsia="Times New Roman" w:hAnsi="Times New Roman" w:cs="Times New Roman"/>
                <w:sz w:val="26"/>
                <w:szCs w:val="26"/>
                <w:lang w:eastAsia="ru-RU"/>
              </w:rPr>
              <w:t xml:space="preserve"> это</w:t>
            </w:r>
            <w:r w:rsidR="003362E1" w:rsidRPr="00EF70D7">
              <w:rPr>
                <w:rFonts w:ascii="Times New Roman" w:eastAsia="Times New Roman" w:hAnsi="Times New Roman" w:cs="Times New Roman"/>
                <w:sz w:val="26"/>
                <w:szCs w:val="26"/>
                <w:lang w:eastAsia="ru-RU"/>
              </w:rPr>
              <w:t>:</w:t>
            </w:r>
          </w:p>
          <w:p w:rsidR="003362E1" w:rsidRPr="00EF70D7" w:rsidRDefault="00536C6D"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Самореализация</w:t>
            </w:r>
            <w:r w:rsidR="003362E1" w:rsidRPr="00EF70D7">
              <w:rPr>
                <w:rFonts w:ascii="Times New Roman" w:eastAsia="Times New Roman" w:hAnsi="Times New Roman" w:cs="Times New Roman"/>
                <w:sz w:val="26"/>
                <w:szCs w:val="26"/>
                <w:lang w:eastAsia="ru-RU"/>
              </w:rPr>
              <w:t>;</w:t>
            </w:r>
          </w:p>
          <w:p w:rsidR="003362E1" w:rsidRPr="00EF70D7" w:rsidRDefault="00536C6D"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Управление</w:t>
            </w:r>
            <w:r w:rsidR="003362E1" w:rsidRPr="00EF70D7">
              <w:rPr>
                <w:rFonts w:ascii="Times New Roman" w:eastAsia="Times New Roman" w:hAnsi="Times New Roman" w:cs="Times New Roman"/>
                <w:sz w:val="26"/>
                <w:szCs w:val="26"/>
                <w:lang w:eastAsia="ru-RU"/>
              </w:rPr>
              <w:t>;</w:t>
            </w:r>
          </w:p>
          <w:p w:rsidR="003362E1" w:rsidRPr="00EF70D7" w:rsidRDefault="00536C6D"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Общение;</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30CB"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4</w:t>
            </w:r>
          </w:p>
        </w:tc>
        <w:tc>
          <w:tcPr>
            <w:tcW w:w="5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AA6F8F"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Как ведется учет основных фондов </w:t>
            </w:r>
            <w:r w:rsidR="003362E1" w:rsidRPr="00EF70D7">
              <w:rPr>
                <w:rFonts w:ascii="Times New Roman" w:eastAsia="Times New Roman" w:hAnsi="Times New Roman" w:cs="Times New Roman"/>
                <w:sz w:val="26"/>
                <w:szCs w:val="26"/>
                <w:lang w:eastAsia="ru-RU"/>
              </w:rPr>
              <w:t>:</w:t>
            </w:r>
          </w:p>
          <w:p w:rsidR="003362E1" w:rsidRPr="00EF70D7" w:rsidRDefault="00AA6F8F"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В натуральной форме и стоимостной</w:t>
            </w:r>
            <w:r w:rsidR="003362E1" w:rsidRPr="00EF70D7">
              <w:rPr>
                <w:rFonts w:ascii="Times New Roman" w:eastAsia="Times New Roman" w:hAnsi="Times New Roman" w:cs="Times New Roman"/>
                <w:sz w:val="26"/>
                <w:szCs w:val="26"/>
                <w:lang w:eastAsia="ru-RU"/>
              </w:rPr>
              <w:t>;</w:t>
            </w:r>
          </w:p>
          <w:p w:rsidR="003362E1" w:rsidRPr="00EF70D7" w:rsidRDefault="00536C6D"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Б) </w:t>
            </w:r>
            <w:r w:rsidR="00AA6F8F" w:rsidRPr="00EF70D7">
              <w:rPr>
                <w:rFonts w:ascii="Times New Roman" w:eastAsia="Times New Roman" w:hAnsi="Times New Roman" w:cs="Times New Roman"/>
                <w:sz w:val="26"/>
                <w:szCs w:val="26"/>
                <w:lang w:eastAsia="ru-RU"/>
              </w:rPr>
              <w:t>По усмотрению руководства</w:t>
            </w:r>
            <w:r w:rsidR="003362E1" w:rsidRPr="00EF70D7">
              <w:rPr>
                <w:rFonts w:ascii="Times New Roman" w:eastAsia="Times New Roman" w:hAnsi="Times New Roman" w:cs="Times New Roman"/>
                <w:sz w:val="26"/>
                <w:szCs w:val="26"/>
                <w:lang w:eastAsia="ru-RU"/>
              </w:rPr>
              <w:t>;</w:t>
            </w:r>
          </w:p>
          <w:p w:rsidR="003362E1" w:rsidRPr="00EF70D7" w:rsidRDefault="00AA6F8F"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Ч</w:t>
            </w:r>
            <w:r w:rsidR="003362E1" w:rsidRPr="00EF70D7">
              <w:rPr>
                <w:rFonts w:ascii="Times New Roman" w:eastAsia="Times New Roman" w:hAnsi="Times New Roman" w:cs="Times New Roman"/>
                <w:sz w:val="26"/>
                <w:szCs w:val="26"/>
                <w:lang w:eastAsia="ru-RU"/>
              </w:rPr>
              <w:t>ерез посредника.</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30CB"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5</w:t>
            </w:r>
          </w:p>
        </w:tc>
        <w:tc>
          <w:tcPr>
            <w:tcW w:w="5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AA6F8F"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Для обеспечения непрерывного процесса необходимо иметь </w:t>
            </w:r>
            <w:r w:rsidR="003362E1" w:rsidRPr="00EF70D7">
              <w:rPr>
                <w:rFonts w:ascii="Times New Roman" w:eastAsia="Times New Roman" w:hAnsi="Times New Roman" w:cs="Times New Roman"/>
                <w:sz w:val="26"/>
                <w:szCs w:val="26"/>
                <w:lang w:eastAsia="ru-RU"/>
              </w:rPr>
              <w:t>:</w:t>
            </w:r>
          </w:p>
          <w:p w:rsidR="003362E1" w:rsidRPr="00EF70D7" w:rsidRDefault="00AA6F8F"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А)Запасы оборотных средств на месяц</w:t>
            </w:r>
            <w:r w:rsidR="003362E1" w:rsidRPr="00EF70D7">
              <w:rPr>
                <w:rFonts w:ascii="Times New Roman" w:eastAsia="Times New Roman" w:hAnsi="Times New Roman" w:cs="Times New Roman"/>
                <w:sz w:val="26"/>
                <w:szCs w:val="26"/>
                <w:lang w:eastAsia="ru-RU"/>
              </w:rPr>
              <w:t>;</w:t>
            </w:r>
          </w:p>
          <w:p w:rsidR="003362E1" w:rsidRPr="00EF70D7" w:rsidRDefault="00AA6F8F"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Плановую величину ОС</w:t>
            </w:r>
            <w:r w:rsidR="003362E1"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r w:rsidR="00AA6F8F" w:rsidRPr="00EF70D7">
              <w:rPr>
                <w:rFonts w:ascii="Times New Roman" w:eastAsia="Times New Roman" w:hAnsi="Times New Roman" w:cs="Times New Roman"/>
                <w:sz w:val="26"/>
                <w:szCs w:val="26"/>
                <w:lang w:eastAsia="ru-RU"/>
              </w:rPr>
              <w:t>Не обязательно иметь запасы</w:t>
            </w:r>
            <w:r w:rsidRPr="00EF70D7">
              <w:rPr>
                <w:rFonts w:ascii="Times New Roman" w:eastAsia="Times New Roman" w:hAnsi="Times New Roman" w:cs="Times New Roman"/>
                <w:sz w:val="26"/>
                <w:szCs w:val="26"/>
                <w:lang w:eastAsia="ru-RU"/>
              </w:rPr>
              <w:t>.</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30CB"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3</w:t>
            </w:r>
          </w:p>
        </w:tc>
      </w:tr>
      <w:tr w:rsidR="008A7855" w:rsidRPr="00EF70D7" w:rsidTr="006630CB">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6</w:t>
            </w:r>
          </w:p>
        </w:tc>
        <w:tc>
          <w:tcPr>
            <w:tcW w:w="5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143D9F"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Основоположником экономики</w:t>
            </w:r>
            <w:r w:rsidR="00421BB0" w:rsidRPr="00EF70D7">
              <w:rPr>
                <w:rFonts w:ascii="Times New Roman" w:eastAsia="Times New Roman" w:hAnsi="Times New Roman" w:cs="Times New Roman"/>
                <w:sz w:val="26"/>
                <w:szCs w:val="26"/>
                <w:lang w:eastAsia="ru-RU"/>
              </w:rPr>
              <w:t xml:space="preserve"> как науки управления были</w:t>
            </w:r>
            <w:r w:rsidR="003362E1" w:rsidRPr="00EF70D7">
              <w:rPr>
                <w:rFonts w:ascii="Times New Roman" w:eastAsia="Times New Roman" w:hAnsi="Times New Roman" w:cs="Times New Roman"/>
                <w:sz w:val="26"/>
                <w:szCs w:val="26"/>
                <w:lang w:eastAsia="ru-RU"/>
              </w:rPr>
              <w:t>:</w:t>
            </w:r>
          </w:p>
          <w:p w:rsidR="003362E1" w:rsidRPr="00EF70D7" w:rsidRDefault="00421BB0"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А.Файоль</w:t>
            </w:r>
            <w:r w:rsidR="003362E1" w:rsidRPr="00EF70D7">
              <w:rPr>
                <w:rFonts w:ascii="Times New Roman" w:eastAsia="Times New Roman" w:hAnsi="Times New Roman" w:cs="Times New Roman"/>
                <w:sz w:val="26"/>
                <w:szCs w:val="26"/>
                <w:lang w:eastAsia="ru-RU"/>
              </w:rPr>
              <w:t>;</w:t>
            </w:r>
          </w:p>
          <w:p w:rsidR="003362E1" w:rsidRPr="00EF70D7" w:rsidRDefault="00421BB0"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Ф. Тейлор</w:t>
            </w:r>
            <w:r w:rsidR="003362E1" w:rsidRPr="00EF70D7">
              <w:rPr>
                <w:rFonts w:ascii="Times New Roman" w:eastAsia="Times New Roman" w:hAnsi="Times New Roman" w:cs="Times New Roman"/>
                <w:sz w:val="26"/>
                <w:szCs w:val="26"/>
                <w:lang w:eastAsia="ru-RU"/>
              </w:rPr>
              <w:t>;</w:t>
            </w:r>
          </w:p>
          <w:p w:rsidR="003362E1" w:rsidRPr="00EF70D7" w:rsidRDefault="00143D9F"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К</w:t>
            </w:r>
            <w:r w:rsidR="003362E1" w:rsidRPr="00EF70D7">
              <w:rPr>
                <w:rFonts w:ascii="Times New Roman" w:eastAsia="Times New Roman" w:hAnsi="Times New Roman" w:cs="Times New Roman"/>
                <w:sz w:val="26"/>
                <w:szCs w:val="26"/>
                <w:lang w:eastAsia="ru-RU"/>
              </w:rPr>
              <w:t>.</w:t>
            </w:r>
            <w:r w:rsidRPr="00EF70D7">
              <w:rPr>
                <w:rFonts w:ascii="Times New Roman" w:eastAsia="Times New Roman" w:hAnsi="Times New Roman" w:cs="Times New Roman"/>
                <w:sz w:val="26"/>
                <w:szCs w:val="26"/>
                <w:lang w:eastAsia="ru-RU"/>
              </w:rPr>
              <w:t>Маркс</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30CB"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7</w:t>
            </w:r>
          </w:p>
        </w:tc>
        <w:tc>
          <w:tcPr>
            <w:tcW w:w="5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AA6F8F"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Что характеризует производительность труда</w:t>
            </w:r>
            <w:r w:rsidR="003362E1" w:rsidRPr="00EF70D7">
              <w:rPr>
                <w:rFonts w:ascii="Times New Roman" w:eastAsia="Times New Roman" w:hAnsi="Times New Roman" w:cs="Times New Roman"/>
                <w:sz w:val="26"/>
                <w:szCs w:val="26"/>
                <w:lang w:eastAsia="ru-RU"/>
              </w:rPr>
              <w:t>..</w:t>
            </w:r>
          </w:p>
          <w:p w:rsidR="003362E1" w:rsidRPr="00EF70D7" w:rsidRDefault="00EF103E"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получение прибыли</w:t>
            </w:r>
            <w:r w:rsidR="003362E1" w:rsidRPr="00EF70D7">
              <w:rPr>
                <w:rFonts w:ascii="Times New Roman" w:eastAsia="Times New Roman" w:hAnsi="Times New Roman" w:cs="Times New Roman"/>
                <w:sz w:val="26"/>
                <w:szCs w:val="26"/>
                <w:lang w:eastAsia="ru-RU"/>
              </w:rPr>
              <w:t>;</w:t>
            </w:r>
          </w:p>
          <w:p w:rsidR="003362E1" w:rsidRPr="00EF70D7" w:rsidRDefault="00EF103E"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Б) эффективность труда </w:t>
            </w:r>
            <w:r w:rsidR="003362E1" w:rsidRPr="00EF70D7">
              <w:rPr>
                <w:rFonts w:ascii="Times New Roman" w:eastAsia="Times New Roman" w:hAnsi="Times New Roman" w:cs="Times New Roman"/>
                <w:sz w:val="26"/>
                <w:szCs w:val="26"/>
                <w:lang w:eastAsia="ru-RU"/>
              </w:rPr>
              <w:t>;</w:t>
            </w:r>
          </w:p>
          <w:p w:rsidR="003362E1" w:rsidRPr="00EF70D7" w:rsidRDefault="00EF103E"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уровень заработной платы</w:t>
            </w:r>
            <w:r w:rsidR="003362E1" w:rsidRPr="00EF70D7">
              <w:rPr>
                <w:rFonts w:ascii="Times New Roman" w:eastAsia="Times New Roman" w:hAnsi="Times New Roman" w:cs="Times New Roman"/>
                <w:sz w:val="26"/>
                <w:szCs w:val="26"/>
                <w:lang w:eastAsia="ru-RU"/>
              </w:rPr>
              <w:t>.</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30CB"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lastRenderedPageBreak/>
              <w:t>8</w:t>
            </w:r>
          </w:p>
        </w:tc>
        <w:tc>
          <w:tcPr>
            <w:tcW w:w="5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143D9F"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Профессионализм организации производства</w:t>
            </w:r>
            <w:r w:rsidR="00421BB0" w:rsidRPr="00EF70D7">
              <w:rPr>
                <w:rFonts w:ascii="Times New Roman" w:eastAsia="Times New Roman" w:hAnsi="Times New Roman" w:cs="Times New Roman"/>
                <w:sz w:val="26"/>
                <w:szCs w:val="26"/>
                <w:lang w:eastAsia="ru-RU"/>
              </w:rPr>
              <w:t xml:space="preserve"> заключается</w:t>
            </w:r>
            <w:r w:rsidR="003362E1" w:rsidRPr="00EF70D7">
              <w:rPr>
                <w:rFonts w:ascii="Times New Roman" w:eastAsia="Times New Roman" w:hAnsi="Times New Roman" w:cs="Times New Roman"/>
                <w:sz w:val="26"/>
                <w:szCs w:val="26"/>
                <w:lang w:eastAsia="ru-RU"/>
              </w:rPr>
              <w:t>…</w:t>
            </w:r>
          </w:p>
          <w:p w:rsidR="003362E1" w:rsidRPr="00EF70D7" w:rsidRDefault="00421BB0"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В способности принимать эффективные решения</w:t>
            </w:r>
            <w:r w:rsidR="003362E1" w:rsidRPr="00EF70D7">
              <w:rPr>
                <w:rFonts w:ascii="Times New Roman" w:eastAsia="Times New Roman" w:hAnsi="Times New Roman" w:cs="Times New Roman"/>
                <w:sz w:val="26"/>
                <w:szCs w:val="26"/>
                <w:lang w:eastAsia="ru-RU"/>
              </w:rPr>
              <w:t>;</w:t>
            </w:r>
          </w:p>
          <w:p w:rsidR="003362E1" w:rsidRPr="00EF70D7" w:rsidRDefault="00421BB0"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Стандартные решения</w:t>
            </w:r>
            <w:r w:rsidR="003362E1" w:rsidRPr="00EF70D7">
              <w:rPr>
                <w:rFonts w:ascii="Times New Roman" w:eastAsia="Times New Roman" w:hAnsi="Times New Roman" w:cs="Times New Roman"/>
                <w:sz w:val="26"/>
                <w:szCs w:val="26"/>
                <w:lang w:eastAsia="ru-RU"/>
              </w:rPr>
              <w:t>;</w:t>
            </w:r>
          </w:p>
          <w:p w:rsidR="003362E1" w:rsidRPr="00EF70D7" w:rsidRDefault="00421BB0"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Индивидуальные решения</w:t>
            </w:r>
            <w:r w:rsidR="003362E1" w:rsidRPr="00EF70D7">
              <w:rPr>
                <w:rFonts w:ascii="Times New Roman" w:eastAsia="Times New Roman" w:hAnsi="Times New Roman" w:cs="Times New Roman"/>
                <w:sz w:val="26"/>
                <w:szCs w:val="26"/>
                <w:lang w:eastAsia="ru-RU"/>
              </w:rPr>
              <w:t>.</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30CB"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9</w:t>
            </w:r>
          </w:p>
        </w:tc>
        <w:tc>
          <w:tcPr>
            <w:tcW w:w="5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2304CE"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Планирование бывает</w:t>
            </w:r>
            <w:r w:rsidR="003362E1" w:rsidRPr="00EF70D7">
              <w:rPr>
                <w:rFonts w:ascii="Times New Roman" w:eastAsia="Times New Roman" w:hAnsi="Times New Roman" w:cs="Times New Roman"/>
                <w:sz w:val="26"/>
                <w:szCs w:val="26"/>
                <w:lang w:eastAsia="ru-RU"/>
              </w:rPr>
              <w:t>.</w:t>
            </w:r>
          </w:p>
          <w:p w:rsidR="003362E1" w:rsidRPr="00EF70D7" w:rsidRDefault="002304CE"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А) Тактическое </w:t>
            </w:r>
            <w:r w:rsidR="003362E1" w:rsidRPr="00EF70D7">
              <w:rPr>
                <w:rFonts w:ascii="Times New Roman" w:eastAsia="Times New Roman" w:hAnsi="Times New Roman" w:cs="Times New Roman"/>
                <w:sz w:val="26"/>
                <w:szCs w:val="26"/>
                <w:lang w:eastAsia="ru-RU"/>
              </w:rPr>
              <w:t>;</w:t>
            </w:r>
          </w:p>
          <w:p w:rsidR="003362E1" w:rsidRPr="00EF70D7" w:rsidRDefault="002304CE"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Стратегическое</w:t>
            </w:r>
            <w:r w:rsidR="003362E1" w:rsidRPr="00EF70D7">
              <w:rPr>
                <w:rFonts w:ascii="Times New Roman" w:eastAsia="Times New Roman" w:hAnsi="Times New Roman" w:cs="Times New Roman"/>
                <w:sz w:val="26"/>
                <w:szCs w:val="26"/>
                <w:lang w:eastAsia="ru-RU"/>
              </w:rPr>
              <w:t>;</w:t>
            </w:r>
          </w:p>
          <w:p w:rsidR="003362E1" w:rsidRPr="00EF70D7" w:rsidRDefault="002304CE"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Адаптированное</w:t>
            </w:r>
            <w:r w:rsidR="003362E1" w:rsidRPr="00EF70D7">
              <w:rPr>
                <w:rFonts w:ascii="Times New Roman" w:eastAsia="Times New Roman" w:hAnsi="Times New Roman" w:cs="Times New Roman"/>
                <w:sz w:val="26"/>
                <w:szCs w:val="26"/>
                <w:lang w:eastAsia="ru-RU"/>
              </w:rPr>
              <w:t>.</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30CB"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10</w:t>
            </w:r>
          </w:p>
        </w:tc>
        <w:tc>
          <w:tcPr>
            <w:tcW w:w="5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EF103E"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Что влияет на формирование цены</w:t>
            </w:r>
            <w:r w:rsidR="003362E1" w:rsidRPr="00EF70D7">
              <w:rPr>
                <w:rFonts w:ascii="Times New Roman" w:eastAsia="Times New Roman" w:hAnsi="Times New Roman" w:cs="Times New Roman"/>
                <w:sz w:val="26"/>
                <w:szCs w:val="26"/>
                <w:lang w:eastAsia="ru-RU"/>
              </w:rPr>
              <w:t>:</w:t>
            </w:r>
          </w:p>
          <w:p w:rsidR="003362E1" w:rsidRPr="00EF70D7" w:rsidRDefault="002304CE"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r w:rsidR="00EF103E" w:rsidRPr="00EF70D7">
              <w:rPr>
                <w:rFonts w:ascii="Times New Roman" w:eastAsia="Times New Roman" w:hAnsi="Times New Roman" w:cs="Times New Roman"/>
                <w:sz w:val="26"/>
                <w:szCs w:val="26"/>
                <w:lang w:eastAsia="ru-RU"/>
              </w:rPr>
              <w:t xml:space="preserve"> Издержки</w:t>
            </w:r>
            <w:r w:rsidRPr="00EF70D7">
              <w:rPr>
                <w:rFonts w:ascii="Times New Roman" w:eastAsia="Times New Roman" w:hAnsi="Times New Roman" w:cs="Times New Roman"/>
                <w:sz w:val="26"/>
                <w:szCs w:val="26"/>
                <w:lang w:eastAsia="ru-RU"/>
              </w:rPr>
              <w:t xml:space="preserve"> </w:t>
            </w:r>
            <w:r w:rsidR="003362E1" w:rsidRPr="00EF70D7">
              <w:rPr>
                <w:rFonts w:ascii="Times New Roman" w:eastAsia="Times New Roman" w:hAnsi="Times New Roman" w:cs="Times New Roman"/>
                <w:sz w:val="26"/>
                <w:szCs w:val="26"/>
                <w:lang w:eastAsia="ru-RU"/>
              </w:rPr>
              <w:t>;</w:t>
            </w:r>
          </w:p>
          <w:p w:rsidR="003362E1" w:rsidRPr="00EF70D7" w:rsidRDefault="00EF103E"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Потребители</w:t>
            </w:r>
            <w:r w:rsidR="003362E1" w:rsidRPr="00EF70D7">
              <w:rPr>
                <w:rFonts w:ascii="Times New Roman" w:eastAsia="Times New Roman" w:hAnsi="Times New Roman" w:cs="Times New Roman"/>
                <w:sz w:val="26"/>
                <w:szCs w:val="26"/>
                <w:lang w:eastAsia="ru-RU"/>
              </w:rPr>
              <w:t>;</w:t>
            </w:r>
          </w:p>
          <w:p w:rsidR="003362E1" w:rsidRPr="00EF70D7" w:rsidRDefault="00EF103E"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Государство</w:t>
            </w:r>
            <w:r w:rsidR="003362E1" w:rsidRPr="00EF70D7">
              <w:rPr>
                <w:rFonts w:ascii="Times New Roman" w:eastAsia="Times New Roman" w:hAnsi="Times New Roman" w:cs="Times New Roman"/>
                <w:sz w:val="26"/>
                <w:szCs w:val="26"/>
                <w:lang w:eastAsia="ru-RU"/>
              </w:rPr>
              <w:t>.</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30CB"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3</w:t>
            </w:r>
          </w:p>
        </w:tc>
      </w:tr>
      <w:tr w:rsidR="008A7855" w:rsidRPr="00EF70D7" w:rsidTr="006630CB">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11</w:t>
            </w:r>
          </w:p>
        </w:tc>
        <w:tc>
          <w:tcPr>
            <w:tcW w:w="5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EF103E"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Какой должна быть система оплаты труда</w:t>
            </w:r>
            <w:r w:rsidR="003362E1" w:rsidRPr="00EF70D7">
              <w:rPr>
                <w:rFonts w:ascii="Times New Roman" w:eastAsia="Times New Roman" w:hAnsi="Times New Roman" w:cs="Times New Roman"/>
                <w:sz w:val="26"/>
                <w:szCs w:val="26"/>
                <w:lang w:eastAsia="ru-RU"/>
              </w:rPr>
              <w:t>:</w:t>
            </w:r>
          </w:p>
          <w:p w:rsidR="003362E1" w:rsidRPr="00EF70D7" w:rsidRDefault="002304CE"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А) </w:t>
            </w:r>
            <w:r w:rsidR="00EF103E" w:rsidRPr="00EF70D7">
              <w:rPr>
                <w:rFonts w:ascii="Times New Roman" w:eastAsia="Times New Roman" w:hAnsi="Times New Roman" w:cs="Times New Roman"/>
                <w:sz w:val="26"/>
                <w:szCs w:val="26"/>
                <w:lang w:eastAsia="ru-RU"/>
              </w:rPr>
              <w:t>стабильной</w:t>
            </w:r>
            <w:r w:rsidR="003362E1" w:rsidRPr="00EF70D7">
              <w:rPr>
                <w:rFonts w:ascii="Times New Roman" w:eastAsia="Times New Roman" w:hAnsi="Times New Roman" w:cs="Times New Roman"/>
                <w:sz w:val="26"/>
                <w:szCs w:val="26"/>
                <w:lang w:eastAsia="ru-RU"/>
              </w:rPr>
              <w:t>;</w:t>
            </w:r>
          </w:p>
          <w:p w:rsidR="003362E1" w:rsidRPr="00EF70D7" w:rsidRDefault="00EF103E"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обладающей мотивационным эффектом</w:t>
            </w:r>
            <w:r w:rsidR="003362E1" w:rsidRPr="00EF70D7">
              <w:rPr>
                <w:rFonts w:ascii="Times New Roman" w:eastAsia="Times New Roman" w:hAnsi="Times New Roman" w:cs="Times New Roman"/>
                <w:sz w:val="26"/>
                <w:szCs w:val="26"/>
                <w:lang w:eastAsia="ru-RU"/>
              </w:rPr>
              <w:t>;</w:t>
            </w:r>
          </w:p>
          <w:p w:rsidR="003362E1" w:rsidRPr="00EF70D7" w:rsidRDefault="00EF103E"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нарушающей трудовое законодательство</w:t>
            </w:r>
            <w:r w:rsidR="003362E1" w:rsidRPr="00EF70D7">
              <w:rPr>
                <w:rFonts w:ascii="Times New Roman" w:eastAsia="Times New Roman" w:hAnsi="Times New Roman" w:cs="Times New Roman"/>
                <w:sz w:val="26"/>
                <w:szCs w:val="26"/>
                <w:lang w:eastAsia="ru-RU"/>
              </w:rPr>
              <w:t>.</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30CB"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12</w:t>
            </w:r>
          </w:p>
        </w:tc>
        <w:tc>
          <w:tcPr>
            <w:tcW w:w="5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143D9F"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Назовите формы организаций</w:t>
            </w:r>
            <w:r w:rsidR="003362E1" w:rsidRPr="00EF70D7">
              <w:rPr>
                <w:rFonts w:ascii="Times New Roman" w:eastAsia="Times New Roman" w:hAnsi="Times New Roman" w:cs="Times New Roman"/>
                <w:sz w:val="26"/>
                <w:szCs w:val="26"/>
                <w:lang w:eastAsia="ru-RU"/>
              </w:rPr>
              <w:t>:</w:t>
            </w:r>
          </w:p>
          <w:p w:rsidR="003362E1" w:rsidRPr="00EF70D7" w:rsidRDefault="00143D9F"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АО</w:t>
            </w:r>
            <w:r w:rsidR="003362E1" w:rsidRPr="00EF70D7">
              <w:rPr>
                <w:rFonts w:ascii="Times New Roman" w:eastAsia="Times New Roman" w:hAnsi="Times New Roman" w:cs="Times New Roman"/>
                <w:sz w:val="26"/>
                <w:szCs w:val="26"/>
                <w:lang w:eastAsia="ru-RU"/>
              </w:rPr>
              <w:t>;</w:t>
            </w:r>
          </w:p>
          <w:p w:rsidR="003362E1" w:rsidRPr="00EF70D7" w:rsidRDefault="00143D9F"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ЧП</w:t>
            </w:r>
            <w:r w:rsidR="003362E1" w:rsidRPr="00EF70D7">
              <w:rPr>
                <w:rFonts w:ascii="Times New Roman" w:eastAsia="Times New Roman" w:hAnsi="Times New Roman" w:cs="Times New Roman"/>
                <w:sz w:val="26"/>
                <w:szCs w:val="26"/>
                <w:lang w:eastAsia="ru-RU"/>
              </w:rPr>
              <w:t>;</w:t>
            </w:r>
          </w:p>
          <w:p w:rsidR="003362E1" w:rsidRPr="00EF70D7" w:rsidRDefault="00143D9F"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ООО</w:t>
            </w:r>
            <w:r w:rsidR="003362E1" w:rsidRPr="00EF70D7">
              <w:rPr>
                <w:rFonts w:ascii="Times New Roman" w:eastAsia="Times New Roman" w:hAnsi="Times New Roman" w:cs="Times New Roman"/>
                <w:sz w:val="26"/>
                <w:szCs w:val="26"/>
                <w:lang w:eastAsia="ru-RU"/>
              </w:rPr>
              <w:t>;</w:t>
            </w:r>
          </w:p>
          <w:p w:rsidR="003362E1" w:rsidRPr="00EF70D7" w:rsidRDefault="00143D9F"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Г) Самозанятый</w:t>
            </w:r>
            <w:r w:rsidR="003362E1" w:rsidRPr="00EF70D7">
              <w:rPr>
                <w:rFonts w:ascii="Times New Roman" w:eastAsia="Times New Roman" w:hAnsi="Times New Roman" w:cs="Times New Roman"/>
                <w:sz w:val="26"/>
                <w:szCs w:val="26"/>
                <w:lang w:eastAsia="ru-RU"/>
              </w:rPr>
              <w:t>.</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143D9F"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13</w:t>
            </w:r>
          </w:p>
        </w:tc>
        <w:tc>
          <w:tcPr>
            <w:tcW w:w="5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Назовите </w:t>
            </w:r>
            <w:r w:rsidR="00143D9F" w:rsidRPr="00EF70D7">
              <w:rPr>
                <w:rFonts w:ascii="Times New Roman" w:eastAsia="Times New Roman" w:hAnsi="Times New Roman" w:cs="Times New Roman"/>
                <w:sz w:val="26"/>
                <w:szCs w:val="26"/>
                <w:lang w:eastAsia="ru-RU"/>
              </w:rPr>
              <w:t>формы оплаты труда</w:t>
            </w:r>
            <w:r w:rsidRPr="00EF70D7">
              <w:rPr>
                <w:rFonts w:ascii="Times New Roman" w:eastAsia="Times New Roman" w:hAnsi="Times New Roman" w:cs="Times New Roman"/>
                <w:sz w:val="26"/>
                <w:szCs w:val="26"/>
                <w:lang w:eastAsia="ru-RU"/>
              </w:rPr>
              <w:t>:</w:t>
            </w:r>
          </w:p>
          <w:p w:rsidR="003362E1" w:rsidRPr="00EF70D7" w:rsidRDefault="00143D9F"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сдельная</w:t>
            </w:r>
          </w:p>
          <w:p w:rsidR="003362E1" w:rsidRPr="00EF70D7" w:rsidRDefault="00143D9F"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не сдельная</w:t>
            </w:r>
          </w:p>
          <w:p w:rsidR="003362E1" w:rsidRPr="00EF70D7" w:rsidRDefault="00143D9F"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повременная</w:t>
            </w:r>
          </w:p>
          <w:p w:rsidR="003362E1" w:rsidRPr="00EF70D7" w:rsidRDefault="00143D9F"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Г) бригадная</w:t>
            </w:r>
            <w:r w:rsidR="003362E1" w:rsidRPr="00EF70D7">
              <w:rPr>
                <w:rFonts w:ascii="Times New Roman" w:eastAsia="Times New Roman" w:hAnsi="Times New Roman" w:cs="Times New Roman"/>
                <w:sz w:val="26"/>
                <w:szCs w:val="26"/>
                <w:lang w:eastAsia="ru-RU"/>
              </w:rPr>
              <w:t>.</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14</w:t>
            </w:r>
          </w:p>
        </w:tc>
        <w:tc>
          <w:tcPr>
            <w:tcW w:w="5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143D9F"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Цикл управления</w:t>
            </w:r>
            <w:r w:rsidR="00676A3B" w:rsidRPr="00EF70D7">
              <w:rPr>
                <w:rFonts w:ascii="Times New Roman" w:eastAsia="Times New Roman" w:hAnsi="Times New Roman" w:cs="Times New Roman"/>
                <w:sz w:val="26"/>
                <w:szCs w:val="26"/>
                <w:lang w:eastAsia="ru-RU"/>
              </w:rPr>
              <w:t xml:space="preserve"> не включает в себя</w:t>
            </w:r>
            <w:r w:rsidR="003362E1" w:rsidRPr="00EF70D7">
              <w:rPr>
                <w:rFonts w:ascii="Times New Roman" w:eastAsia="Times New Roman" w:hAnsi="Times New Roman" w:cs="Times New Roman"/>
                <w:sz w:val="26"/>
                <w:szCs w:val="26"/>
                <w:lang w:eastAsia="ru-RU"/>
              </w:rPr>
              <w:t>...</w:t>
            </w:r>
          </w:p>
          <w:p w:rsidR="003362E1" w:rsidRPr="00EF70D7" w:rsidRDefault="00676A3B"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r w:rsidR="002577AD" w:rsidRPr="00EF70D7">
              <w:rPr>
                <w:rFonts w:ascii="Times New Roman" w:eastAsia="Times New Roman" w:hAnsi="Times New Roman" w:cs="Times New Roman"/>
                <w:sz w:val="26"/>
                <w:szCs w:val="26"/>
                <w:lang w:eastAsia="ru-RU"/>
              </w:rPr>
              <w:t xml:space="preserve"> </w:t>
            </w:r>
            <w:r w:rsidRPr="00EF70D7">
              <w:rPr>
                <w:rFonts w:ascii="Times New Roman" w:eastAsia="Times New Roman" w:hAnsi="Times New Roman" w:cs="Times New Roman"/>
                <w:sz w:val="26"/>
                <w:szCs w:val="26"/>
                <w:lang w:eastAsia="ru-RU"/>
              </w:rPr>
              <w:t xml:space="preserve">Реорганизацию </w:t>
            </w:r>
            <w:r w:rsidR="003362E1" w:rsidRPr="00EF70D7">
              <w:rPr>
                <w:rFonts w:ascii="Times New Roman" w:eastAsia="Times New Roman" w:hAnsi="Times New Roman" w:cs="Times New Roman"/>
                <w:sz w:val="26"/>
                <w:szCs w:val="26"/>
                <w:lang w:eastAsia="ru-RU"/>
              </w:rPr>
              <w:t>;</w:t>
            </w:r>
          </w:p>
          <w:p w:rsidR="003362E1" w:rsidRPr="00EF70D7" w:rsidRDefault="00676A3B"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Мотивацию</w:t>
            </w:r>
            <w:r w:rsidR="003362E1" w:rsidRPr="00EF70D7">
              <w:rPr>
                <w:rFonts w:ascii="Times New Roman" w:eastAsia="Times New Roman" w:hAnsi="Times New Roman" w:cs="Times New Roman"/>
                <w:sz w:val="26"/>
                <w:szCs w:val="26"/>
                <w:lang w:eastAsia="ru-RU"/>
              </w:rPr>
              <w:t>;</w:t>
            </w:r>
          </w:p>
          <w:p w:rsidR="003362E1" w:rsidRPr="00EF70D7" w:rsidRDefault="00676A3B"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Планирование</w:t>
            </w:r>
            <w:r w:rsidR="003362E1"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Г) </w:t>
            </w:r>
            <w:r w:rsidR="00676A3B" w:rsidRPr="00EF70D7">
              <w:rPr>
                <w:rFonts w:ascii="Times New Roman" w:eastAsia="Times New Roman" w:hAnsi="Times New Roman" w:cs="Times New Roman"/>
                <w:sz w:val="26"/>
                <w:szCs w:val="26"/>
                <w:lang w:eastAsia="ru-RU"/>
              </w:rPr>
              <w:t>Контроль</w:t>
            </w:r>
            <w:r w:rsidRPr="00EF70D7">
              <w:rPr>
                <w:rFonts w:ascii="Times New Roman" w:eastAsia="Times New Roman" w:hAnsi="Times New Roman" w:cs="Times New Roman"/>
                <w:sz w:val="26"/>
                <w:szCs w:val="26"/>
                <w:lang w:eastAsia="ru-RU"/>
              </w:rPr>
              <w:t>.</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15</w:t>
            </w:r>
          </w:p>
        </w:tc>
        <w:tc>
          <w:tcPr>
            <w:tcW w:w="5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76A3B" w:rsidP="009A1567">
            <w:pPr>
              <w:numPr>
                <w:ilvl w:val="0"/>
                <w:numId w:val="1"/>
              </w:numPr>
              <w:spacing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Средства коммуникации</w:t>
            </w:r>
            <w:r w:rsidR="002577AD" w:rsidRPr="00EF70D7">
              <w:rPr>
                <w:rFonts w:ascii="Times New Roman" w:eastAsia="Times New Roman" w:hAnsi="Times New Roman" w:cs="Times New Roman"/>
                <w:sz w:val="26"/>
                <w:szCs w:val="26"/>
                <w:lang w:eastAsia="ru-RU"/>
              </w:rPr>
              <w:t xml:space="preserve"> не включают</w:t>
            </w:r>
            <w:r w:rsidR="003362E1" w:rsidRPr="00EF70D7">
              <w:rPr>
                <w:rFonts w:ascii="Times New Roman" w:eastAsia="Times New Roman" w:hAnsi="Times New Roman" w:cs="Times New Roman"/>
                <w:sz w:val="26"/>
                <w:szCs w:val="26"/>
                <w:lang w:eastAsia="ru-RU"/>
              </w:rPr>
              <w:t>:</w:t>
            </w:r>
          </w:p>
          <w:p w:rsidR="003362E1" w:rsidRPr="00EF70D7" w:rsidRDefault="00676A3B"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А)Телевиденье </w:t>
            </w:r>
            <w:r w:rsidR="003362E1" w:rsidRPr="00EF70D7">
              <w:rPr>
                <w:rFonts w:ascii="Times New Roman" w:eastAsia="Times New Roman" w:hAnsi="Times New Roman" w:cs="Times New Roman"/>
                <w:sz w:val="26"/>
                <w:szCs w:val="26"/>
                <w:lang w:eastAsia="ru-RU"/>
              </w:rPr>
              <w:t>;</w:t>
            </w:r>
          </w:p>
          <w:p w:rsidR="003362E1" w:rsidRPr="00EF70D7" w:rsidRDefault="00676A3B"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Графика</w:t>
            </w:r>
            <w:r w:rsidR="003362E1" w:rsidRPr="00EF70D7">
              <w:rPr>
                <w:rFonts w:ascii="Times New Roman" w:eastAsia="Times New Roman" w:hAnsi="Times New Roman" w:cs="Times New Roman"/>
                <w:sz w:val="26"/>
                <w:szCs w:val="26"/>
                <w:lang w:eastAsia="ru-RU"/>
              </w:rPr>
              <w:t>;</w:t>
            </w:r>
          </w:p>
          <w:p w:rsidR="003362E1" w:rsidRPr="00EF70D7" w:rsidRDefault="00676A3B"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Символы</w:t>
            </w:r>
            <w:r w:rsidR="00012AFB" w:rsidRPr="00EF70D7">
              <w:rPr>
                <w:rFonts w:ascii="Times New Roman" w:eastAsia="Times New Roman" w:hAnsi="Times New Roman" w:cs="Times New Roman"/>
                <w:sz w:val="26"/>
                <w:szCs w:val="26"/>
                <w:lang w:eastAsia="ru-RU"/>
              </w:rPr>
              <w:t>, коды</w:t>
            </w:r>
            <w:r w:rsidR="003362E1" w:rsidRPr="00EF70D7">
              <w:rPr>
                <w:rFonts w:ascii="Times New Roman" w:eastAsia="Times New Roman" w:hAnsi="Times New Roman" w:cs="Times New Roman"/>
                <w:sz w:val="26"/>
                <w:szCs w:val="26"/>
                <w:lang w:eastAsia="ru-RU"/>
              </w:rPr>
              <w:t>;</w:t>
            </w:r>
          </w:p>
          <w:p w:rsidR="003362E1" w:rsidRPr="00EF70D7" w:rsidRDefault="00012AFB"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Г) Речь</w:t>
            </w:r>
            <w:r w:rsidR="003362E1" w:rsidRPr="00EF70D7">
              <w:rPr>
                <w:rFonts w:ascii="Times New Roman" w:eastAsia="Times New Roman" w:hAnsi="Times New Roman" w:cs="Times New Roman"/>
                <w:sz w:val="26"/>
                <w:szCs w:val="26"/>
                <w:lang w:eastAsia="ru-RU"/>
              </w:rPr>
              <w:t>.</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EC67EB">
        <w:trPr>
          <w:trHeight w:val="1201"/>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16</w:t>
            </w:r>
          </w:p>
        </w:tc>
        <w:tc>
          <w:tcPr>
            <w:tcW w:w="5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2E4A9D" w:rsidP="009A1567">
            <w:pPr>
              <w:numPr>
                <w:ilvl w:val="0"/>
                <w:numId w:val="2"/>
              </w:numPr>
              <w:spacing w:before="100" w:beforeAutospacing="1" w:after="100" w:afterAutospacing="1"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Что из функций денег</w:t>
            </w:r>
            <w:r w:rsidR="003362E1" w:rsidRPr="00EF70D7">
              <w:rPr>
                <w:rFonts w:ascii="Times New Roman" w:eastAsia="Times New Roman" w:hAnsi="Times New Roman" w:cs="Times New Roman"/>
                <w:sz w:val="26"/>
                <w:szCs w:val="26"/>
                <w:lang w:eastAsia="ru-RU"/>
              </w:rPr>
              <w:t xml:space="preserve"> является постоянным?</w:t>
            </w:r>
          </w:p>
          <w:p w:rsidR="006630CB" w:rsidRPr="00EF70D7" w:rsidRDefault="002E4A9D" w:rsidP="009A1567">
            <w:pPr>
              <w:numPr>
                <w:ilvl w:val="0"/>
                <w:numId w:val="2"/>
              </w:numPr>
              <w:spacing w:before="100" w:beforeAutospacing="1" w:after="100" w:afterAutospacing="1"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–средство обращения</w:t>
            </w:r>
          </w:p>
          <w:p w:rsidR="003362E1" w:rsidRPr="00EF70D7" w:rsidRDefault="002E4A9D" w:rsidP="009A1567">
            <w:pPr>
              <w:numPr>
                <w:ilvl w:val="0"/>
                <w:numId w:val="2"/>
              </w:numPr>
              <w:spacing w:before="100" w:beforeAutospacing="1" w:after="100" w:afterAutospacing="1"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–средство обмена</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2E4A9D"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r w:rsidR="002577AD" w:rsidRPr="00EF70D7">
              <w:rPr>
                <w:rFonts w:ascii="Times New Roman" w:eastAsia="Times New Roman" w:hAnsi="Times New Roman" w:cs="Times New Roman"/>
                <w:sz w:val="26"/>
                <w:szCs w:val="26"/>
                <w:lang w:eastAsia="ru-RU"/>
              </w:rPr>
              <w:t xml:space="preserve"> </w:t>
            </w:r>
            <w:r w:rsidR="003362E1" w:rsidRPr="00EF70D7">
              <w:rPr>
                <w:rFonts w:ascii="Times New Roman" w:eastAsia="Times New Roman" w:hAnsi="Times New Roman" w:cs="Times New Roman"/>
                <w:sz w:val="26"/>
                <w:szCs w:val="26"/>
                <w:lang w:eastAsia="ru-RU"/>
              </w:rPr>
              <w:t>Б</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17</w:t>
            </w:r>
          </w:p>
        </w:tc>
        <w:tc>
          <w:tcPr>
            <w:tcW w:w="5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76A3B" w:rsidP="009A1567">
            <w:pPr>
              <w:numPr>
                <w:ilvl w:val="0"/>
                <w:numId w:val="3"/>
              </w:numPr>
              <w:spacing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Основные методы управления</w:t>
            </w:r>
            <w:r w:rsidR="003362E1" w:rsidRPr="00EF70D7">
              <w:rPr>
                <w:rFonts w:ascii="Times New Roman" w:eastAsia="Times New Roman" w:hAnsi="Times New Roman" w:cs="Times New Roman"/>
                <w:sz w:val="26"/>
                <w:szCs w:val="26"/>
                <w:lang w:eastAsia="ru-RU"/>
              </w:rPr>
              <w:t>:</w:t>
            </w:r>
          </w:p>
          <w:p w:rsidR="003362E1" w:rsidRPr="00EF70D7" w:rsidRDefault="002E4A9D"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Позитивный</w:t>
            </w:r>
            <w:r w:rsidR="003362E1" w:rsidRPr="00EF70D7">
              <w:rPr>
                <w:rFonts w:ascii="Times New Roman" w:eastAsia="Times New Roman" w:hAnsi="Times New Roman" w:cs="Times New Roman"/>
                <w:sz w:val="26"/>
                <w:szCs w:val="26"/>
                <w:lang w:eastAsia="ru-RU"/>
              </w:rPr>
              <w:t>;</w:t>
            </w:r>
          </w:p>
          <w:p w:rsidR="003362E1" w:rsidRPr="00EF70D7" w:rsidRDefault="00676A3B"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Административный</w:t>
            </w:r>
            <w:r w:rsidR="003362E1" w:rsidRPr="00EF70D7">
              <w:rPr>
                <w:rFonts w:ascii="Times New Roman" w:eastAsia="Times New Roman" w:hAnsi="Times New Roman" w:cs="Times New Roman"/>
                <w:sz w:val="26"/>
                <w:szCs w:val="26"/>
                <w:lang w:eastAsia="ru-RU"/>
              </w:rPr>
              <w:t>;</w:t>
            </w:r>
          </w:p>
          <w:p w:rsidR="003362E1" w:rsidRPr="00EF70D7" w:rsidRDefault="006A3498"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Экономический</w:t>
            </w:r>
            <w:r w:rsidR="003362E1" w:rsidRPr="00EF70D7">
              <w:rPr>
                <w:rFonts w:ascii="Times New Roman" w:eastAsia="Times New Roman" w:hAnsi="Times New Roman" w:cs="Times New Roman"/>
                <w:sz w:val="26"/>
                <w:szCs w:val="26"/>
                <w:lang w:eastAsia="ru-RU"/>
              </w:rPr>
              <w:t>.</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18</w:t>
            </w:r>
          </w:p>
        </w:tc>
        <w:tc>
          <w:tcPr>
            <w:tcW w:w="5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A3498" w:rsidP="009A1567">
            <w:pPr>
              <w:numPr>
                <w:ilvl w:val="0"/>
                <w:numId w:val="4"/>
              </w:numPr>
              <w:spacing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Лидер это</w:t>
            </w:r>
            <w:r w:rsidR="00012AFB" w:rsidRPr="00EF70D7">
              <w:rPr>
                <w:rFonts w:ascii="Times New Roman" w:eastAsia="Times New Roman" w:hAnsi="Times New Roman" w:cs="Times New Roman"/>
                <w:sz w:val="26"/>
                <w:szCs w:val="26"/>
                <w:lang w:eastAsia="ru-RU"/>
              </w:rPr>
              <w:t xml:space="preserve"> личность которая</w:t>
            </w:r>
            <w:r w:rsidR="003362E1" w:rsidRPr="00EF70D7">
              <w:rPr>
                <w:rFonts w:ascii="Times New Roman" w:eastAsia="Times New Roman" w:hAnsi="Times New Roman" w:cs="Times New Roman"/>
                <w:sz w:val="26"/>
                <w:szCs w:val="26"/>
                <w:lang w:eastAsia="ru-RU"/>
              </w:rPr>
              <w:t>:</w:t>
            </w:r>
          </w:p>
          <w:p w:rsidR="003362E1" w:rsidRPr="00EF70D7" w:rsidRDefault="006A3498"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r w:rsidR="00012AFB" w:rsidRPr="00EF70D7">
              <w:rPr>
                <w:rFonts w:ascii="Times New Roman" w:eastAsia="Times New Roman" w:hAnsi="Times New Roman" w:cs="Times New Roman"/>
                <w:sz w:val="26"/>
                <w:szCs w:val="26"/>
                <w:lang w:eastAsia="ru-RU"/>
              </w:rPr>
              <w:t xml:space="preserve"> </w:t>
            </w:r>
            <w:r w:rsidRPr="00EF70D7">
              <w:rPr>
                <w:rFonts w:ascii="Times New Roman" w:eastAsia="Times New Roman" w:hAnsi="Times New Roman" w:cs="Times New Roman"/>
                <w:sz w:val="26"/>
                <w:szCs w:val="26"/>
                <w:lang w:eastAsia="ru-RU"/>
              </w:rPr>
              <w:t>Ведет за собой</w:t>
            </w:r>
          </w:p>
          <w:p w:rsidR="003362E1" w:rsidRPr="00EF70D7" w:rsidRDefault="006A3498"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Идет за другими</w:t>
            </w:r>
            <w:r w:rsidR="003362E1" w:rsidRPr="00EF70D7">
              <w:rPr>
                <w:rFonts w:ascii="Times New Roman" w:eastAsia="Times New Roman" w:hAnsi="Times New Roman" w:cs="Times New Roman"/>
                <w:sz w:val="26"/>
                <w:szCs w:val="26"/>
                <w:lang w:eastAsia="ru-RU"/>
              </w:rPr>
              <w:t>;</w:t>
            </w:r>
          </w:p>
          <w:p w:rsidR="003362E1" w:rsidRPr="00EF70D7" w:rsidRDefault="006630CB" w:rsidP="00EC67EB">
            <w:pPr>
              <w:spacing w:after="0" w:line="240" w:lineRule="auto"/>
              <w:ind w:hanging="72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lastRenderedPageBreak/>
              <w:t>В)       В)</w:t>
            </w:r>
            <w:r w:rsidR="006A3498" w:rsidRPr="00EF70D7">
              <w:rPr>
                <w:rFonts w:ascii="Times New Roman" w:eastAsia="Times New Roman" w:hAnsi="Times New Roman" w:cs="Times New Roman"/>
                <w:sz w:val="26"/>
                <w:szCs w:val="26"/>
                <w:lang w:eastAsia="ru-RU"/>
              </w:rPr>
              <w:t>Оказывает влияние на других</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lastRenderedPageBreak/>
              <w:t>Б</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lastRenderedPageBreak/>
              <w:t>19</w:t>
            </w:r>
          </w:p>
        </w:tc>
        <w:tc>
          <w:tcPr>
            <w:tcW w:w="5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Относительной устойчивостью и постоянством обладают:</w:t>
            </w:r>
          </w:p>
          <w:p w:rsidR="003362E1" w:rsidRPr="00EF70D7" w:rsidRDefault="002E4A9D"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цена на товар</w:t>
            </w:r>
            <w:r w:rsidR="003362E1" w:rsidRPr="00EF70D7">
              <w:rPr>
                <w:rFonts w:ascii="Times New Roman" w:eastAsia="Times New Roman" w:hAnsi="Times New Roman" w:cs="Times New Roman"/>
                <w:sz w:val="26"/>
                <w:szCs w:val="26"/>
                <w:lang w:eastAsia="ru-RU"/>
              </w:rPr>
              <w:t>;</w:t>
            </w:r>
          </w:p>
          <w:p w:rsidR="003362E1" w:rsidRPr="00EF70D7" w:rsidRDefault="002E4A9D"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ценовое ожидание</w:t>
            </w:r>
            <w:r w:rsidR="003362E1" w:rsidRPr="00EF70D7">
              <w:rPr>
                <w:rFonts w:ascii="Times New Roman" w:eastAsia="Times New Roman" w:hAnsi="Times New Roman" w:cs="Times New Roman"/>
                <w:sz w:val="26"/>
                <w:szCs w:val="26"/>
                <w:lang w:eastAsia="ru-RU"/>
              </w:rPr>
              <w:t>.</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EC67EB">
        <w:trPr>
          <w:trHeight w:val="2172"/>
        </w:trPr>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20</w:t>
            </w:r>
          </w:p>
        </w:tc>
        <w:tc>
          <w:tcPr>
            <w:tcW w:w="5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630CB" w:rsidRPr="00EF70D7" w:rsidRDefault="006A3498" w:rsidP="009A1567">
            <w:pPr>
              <w:numPr>
                <w:ilvl w:val="0"/>
                <w:numId w:val="5"/>
              </w:numPr>
              <w:spacing w:before="100" w:beforeAutospacing="1" w:after="100" w:afterAutospacing="1"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Общение это:</w:t>
            </w:r>
          </w:p>
          <w:p w:rsidR="006630CB" w:rsidRPr="00EF70D7" w:rsidRDefault="006A3498" w:rsidP="009A1567">
            <w:pPr>
              <w:numPr>
                <w:ilvl w:val="0"/>
                <w:numId w:val="5"/>
              </w:numPr>
              <w:spacing w:before="100" w:beforeAutospacing="1" w:after="100" w:afterAutospacing="1"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Сознательное воздействие на процессы и объекты</w:t>
            </w:r>
            <w:r w:rsidR="006630CB" w:rsidRPr="00EF70D7">
              <w:rPr>
                <w:rFonts w:ascii="Times New Roman" w:eastAsia="Times New Roman" w:hAnsi="Times New Roman" w:cs="Times New Roman"/>
                <w:sz w:val="26"/>
                <w:szCs w:val="26"/>
                <w:lang w:eastAsia="ru-RU"/>
              </w:rPr>
              <w:t>;</w:t>
            </w:r>
          </w:p>
          <w:p w:rsidR="006630CB" w:rsidRPr="00EF70D7" w:rsidRDefault="006A3498" w:rsidP="009A1567">
            <w:pPr>
              <w:numPr>
                <w:ilvl w:val="0"/>
                <w:numId w:val="5"/>
              </w:numPr>
              <w:spacing w:before="100" w:beforeAutospacing="1" w:after="100" w:afterAutospacing="1"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Неосознанное воздействие</w:t>
            </w:r>
            <w:r w:rsidR="006630CB" w:rsidRPr="00EF70D7">
              <w:rPr>
                <w:rFonts w:ascii="Times New Roman" w:eastAsia="Times New Roman" w:hAnsi="Times New Roman" w:cs="Times New Roman"/>
                <w:sz w:val="26"/>
                <w:szCs w:val="26"/>
                <w:lang w:eastAsia="ru-RU"/>
              </w:rPr>
              <w:t>;</w:t>
            </w:r>
          </w:p>
          <w:p w:rsidR="003362E1" w:rsidRPr="00EF70D7" w:rsidRDefault="006A3498" w:rsidP="009A1567">
            <w:pPr>
              <w:numPr>
                <w:ilvl w:val="0"/>
                <w:numId w:val="5"/>
              </w:numPr>
              <w:spacing w:before="100" w:beforeAutospacing="1" w:after="100" w:afterAutospacing="1"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Добиться поставленной цели</w:t>
            </w:r>
            <w:r w:rsidR="006630CB" w:rsidRPr="00EF70D7">
              <w:rPr>
                <w:rFonts w:ascii="Times New Roman" w:eastAsia="Times New Roman" w:hAnsi="Times New Roman" w:cs="Times New Roman"/>
                <w:sz w:val="26"/>
                <w:szCs w:val="26"/>
                <w:lang w:eastAsia="ru-RU"/>
              </w:rPr>
              <w:t>.</w:t>
            </w:r>
          </w:p>
          <w:p w:rsidR="006630CB" w:rsidRPr="00EF70D7" w:rsidRDefault="003362E1" w:rsidP="00EC67EB">
            <w:pPr>
              <w:spacing w:after="0" w:line="240" w:lineRule="auto"/>
              <w:ind w:hanging="72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А) </w:t>
            </w:r>
          </w:p>
          <w:p w:rsidR="003362E1" w:rsidRPr="00EF70D7" w:rsidRDefault="003362E1" w:rsidP="00EC67EB">
            <w:pPr>
              <w:spacing w:after="0" w:line="240" w:lineRule="auto"/>
              <w:ind w:hanging="720"/>
              <w:jc w:val="both"/>
              <w:rPr>
                <w:rFonts w:ascii="Times New Roman" w:eastAsia="Times New Roman" w:hAnsi="Times New Roman" w:cs="Times New Roman"/>
                <w:sz w:val="26"/>
                <w:szCs w:val="26"/>
                <w:lang w:eastAsia="ru-RU"/>
              </w:rPr>
            </w:pP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bl>
    <w:p w:rsidR="003362E1" w:rsidRPr="00EF70D7" w:rsidRDefault="003362E1" w:rsidP="00EC67EB">
      <w:pPr>
        <w:shd w:val="clear" w:color="auto" w:fill="FFFFFF"/>
        <w:spacing w:after="0" w:line="240" w:lineRule="auto"/>
        <w:ind w:hanging="720"/>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b/>
          <w:bCs/>
          <w:sz w:val="26"/>
          <w:szCs w:val="26"/>
          <w:lang w:eastAsia="ru-RU"/>
        </w:rPr>
        <w:t>Вариант 2</w:t>
      </w:r>
    </w:p>
    <w:tbl>
      <w:tblPr>
        <w:tblW w:w="9782" w:type="dxa"/>
        <w:tblInd w:w="-294" w:type="dxa"/>
        <w:shd w:val="clear" w:color="auto" w:fill="FFFFFF"/>
        <w:tblCellMar>
          <w:top w:w="15" w:type="dxa"/>
          <w:left w:w="15" w:type="dxa"/>
          <w:bottom w:w="15" w:type="dxa"/>
          <w:right w:w="15" w:type="dxa"/>
        </w:tblCellMar>
        <w:tblLook w:val="04A0" w:firstRow="1" w:lastRow="0" w:firstColumn="1" w:lastColumn="0" w:noHBand="0" w:noVBand="1"/>
      </w:tblPr>
      <w:tblGrid>
        <w:gridCol w:w="710"/>
        <w:gridCol w:w="5528"/>
        <w:gridCol w:w="1843"/>
        <w:gridCol w:w="1701"/>
      </w:tblGrid>
      <w:tr w:rsidR="008A7855" w:rsidRPr="00EF70D7" w:rsidTr="006630CB">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rPr>
                <w:rFonts w:ascii="Times New Roman" w:eastAsia="Times New Roman" w:hAnsi="Times New Roman" w:cs="Times New Roman"/>
                <w:sz w:val="26"/>
                <w:szCs w:val="26"/>
                <w:lang w:eastAsia="ru-RU"/>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Задания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Эталон</w:t>
            </w:r>
          </w:p>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ответов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Уровень усвоения</w:t>
            </w:r>
          </w:p>
        </w:tc>
      </w:tr>
      <w:tr w:rsidR="008A7855" w:rsidRPr="00EF70D7" w:rsidTr="006630CB">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2577AD"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Какие цены наиболее распространены</w:t>
            </w:r>
            <w:r w:rsidR="003362E1" w:rsidRPr="00EF70D7">
              <w:rPr>
                <w:rFonts w:ascii="Times New Roman" w:eastAsia="Times New Roman" w:hAnsi="Times New Roman" w:cs="Times New Roman"/>
                <w:sz w:val="26"/>
                <w:szCs w:val="26"/>
                <w:lang w:eastAsia="ru-RU"/>
              </w:rPr>
              <w:t>:</w:t>
            </w:r>
          </w:p>
          <w:p w:rsidR="003362E1" w:rsidRPr="00EF70D7" w:rsidRDefault="002577AD"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розничные</w:t>
            </w:r>
            <w:r w:rsidR="003362E1" w:rsidRPr="00EF70D7">
              <w:rPr>
                <w:rFonts w:ascii="Times New Roman" w:eastAsia="Times New Roman" w:hAnsi="Times New Roman" w:cs="Times New Roman"/>
                <w:sz w:val="26"/>
                <w:szCs w:val="26"/>
                <w:lang w:eastAsia="ru-RU"/>
              </w:rPr>
              <w:t>;</w:t>
            </w:r>
          </w:p>
          <w:p w:rsidR="003362E1" w:rsidRPr="00EF70D7" w:rsidRDefault="002577AD"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закупочные</w:t>
            </w:r>
            <w:r w:rsidR="003362E1"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В) </w:t>
            </w:r>
            <w:r w:rsidR="002577AD" w:rsidRPr="00EF70D7">
              <w:rPr>
                <w:rFonts w:ascii="Times New Roman" w:eastAsia="Times New Roman" w:hAnsi="Times New Roman" w:cs="Times New Roman"/>
                <w:sz w:val="26"/>
                <w:szCs w:val="26"/>
                <w:lang w:eastAsia="ru-RU"/>
              </w:rPr>
              <w:t>мировые</w:t>
            </w:r>
            <w:r w:rsidRPr="00EF70D7">
              <w:rPr>
                <w:rFonts w:ascii="Times New Roman" w:eastAsia="Times New Roman" w:hAnsi="Times New Roman" w:cs="Times New Roman"/>
                <w:sz w:val="26"/>
                <w:szCs w:val="26"/>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30CB"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p w:rsidR="006630CB" w:rsidRPr="00EF70D7" w:rsidRDefault="006630CB" w:rsidP="00EC67EB">
            <w:pPr>
              <w:spacing w:after="0" w:line="240" w:lineRule="auto"/>
              <w:rPr>
                <w:rFonts w:ascii="Times New Roman" w:eastAsia="Times New Roman" w:hAnsi="Times New Roman" w:cs="Times New Roman"/>
                <w:sz w:val="26"/>
                <w:szCs w:val="26"/>
                <w:lang w:eastAsia="ru-RU"/>
              </w:rPr>
            </w:pPr>
          </w:p>
        </w:tc>
      </w:tr>
      <w:tr w:rsidR="008A7855" w:rsidRPr="00EF70D7" w:rsidTr="006630CB">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2E4A9D"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Основные факторы спроса</w:t>
            </w:r>
            <w:r w:rsidR="003362E1" w:rsidRPr="00EF70D7">
              <w:rPr>
                <w:rFonts w:ascii="Times New Roman" w:eastAsia="Times New Roman" w:hAnsi="Times New Roman" w:cs="Times New Roman"/>
                <w:sz w:val="26"/>
                <w:szCs w:val="26"/>
                <w:lang w:eastAsia="ru-RU"/>
              </w:rPr>
              <w:t xml:space="preserve"> –</w:t>
            </w:r>
          </w:p>
          <w:p w:rsidR="003362E1" w:rsidRPr="00EF70D7" w:rsidRDefault="003362E1"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получение достоверной информации;</w:t>
            </w:r>
          </w:p>
          <w:p w:rsidR="003362E1" w:rsidRPr="00EF70D7" w:rsidRDefault="003362E1"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отстаивание своей точки зрения;</w:t>
            </w:r>
          </w:p>
          <w:p w:rsidR="003362E1" w:rsidRPr="00EF70D7" w:rsidRDefault="002E4A9D"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потребность в товаре</w:t>
            </w:r>
            <w:r w:rsidR="003362E1" w:rsidRPr="00EF70D7">
              <w:rPr>
                <w:rFonts w:ascii="Times New Roman" w:eastAsia="Times New Roman" w:hAnsi="Times New Roman" w:cs="Times New Roman"/>
                <w:sz w:val="26"/>
                <w:szCs w:val="26"/>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30CB"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3</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A3498"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Какую функцию выполняет мотивация:</w:t>
            </w:r>
          </w:p>
          <w:p w:rsidR="003362E1" w:rsidRPr="00EF70D7" w:rsidRDefault="006A3498"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r w:rsidR="00012AFB" w:rsidRPr="00EF70D7">
              <w:rPr>
                <w:rFonts w:ascii="Times New Roman" w:eastAsia="Times New Roman" w:hAnsi="Times New Roman" w:cs="Times New Roman"/>
                <w:sz w:val="26"/>
                <w:szCs w:val="26"/>
                <w:lang w:eastAsia="ru-RU"/>
              </w:rPr>
              <w:t xml:space="preserve"> </w:t>
            </w:r>
            <w:r w:rsidR="00123EFE" w:rsidRPr="00EF70D7">
              <w:rPr>
                <w:rFonts w:ascii="Times New Roman" w:eastAsia="Times New Roman" w:hAnsi="Times New Roman" w:cs="Times New Roman"/>
                <w:sz w:val="26"/>
                <w:szCs w:val="26"/>
                <w:lang w:eastAsia="ru-RU"/>
              </w:rPr>
              <w:t>Социальную</w:t>
            </w:r>
            <w:r w:rsidRPr="00EF70D7">
              <w:rPr>
                <w:rFonts w:ascii="Times New Roman" w:eastAsia="Times New Roman" w:hAnsi="Times New Roman" w:cs="Times New Roman"/>
                <w:sz w:val="26"/>
                <w:szCs w:val="26"/>
                <w:lang w:eastAsia="ru-RU"/>
              </w:rPr>
              <w:t xml:space="preserve"> </w:t>
            </w:r>
            <w:r w:rsidR="003362E1" w:rsidRPr="00EF70D7">
              <w:rPr>
                <w:rFonts w:ascii="Times New Roman" w:eastAsia="Times New Roman" w:hAnsi="Times New Roman" w:cs="Times New Roman"/>
                <w:sz w:val="26"/>
                <w:szCs w:val="26"/>
                <w:lang w:eastAsia="ru-RU"/>
              </w:rPr>
              <w:t>;</w:t>
            </w:r>
          </w:p>
          <w:p w:rsidR="003362E1" w:rsidRPr="00EF70D7" w:rsidRDefault="006A3498"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Материальную</w:t>
            </w:r>
            <w:r w:rsidR="003362E1" w:rsidRPr="00EF70D7">
              <w:rPr>
                <w:rFonts w:ascii="Times New Roman" w:eastAsia="Times New Roman" w:hAnsi="Times New Roman" w:cs="Times New Roman"/>
                <w:sz w:val="26"/>
                <w:szCs w:val="26"/>
                <w:lang w:eastAsia="ru-RU"/>
              </w:rPr>
              <w:t>;</w:t>
            </w:r>
          </w:p>
          <w:p w:rsidR="003362E1" w:rsidRPr="00EF70D7" w:rsidRDefault="006A3498"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В) Моральную </w:t>
            </w:r>
            <w:r w:rsidR="003362E1" w:rsidRPr="00EF70D7">
              <w:rPr>
                <w:rFonts w:ascii="Times New Roman" w:eastAsia="Times New Roman" w:hAnsi="Times New Roman" w:cs="Times New Roman"/>
                <w:sz w:val="26"/>
                <w:szCs w:val="26"/>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30CB"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4</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2577AD"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Что такое себестоимость продукции:</w:t>
            </w:r>
          </w:p>
          <w:p w:rsidR="003362E1" w:rsidRPr="00EF70D7" w:rsidRDefault="002577AD"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Прямые затраты;</w:t>
            </w:r>
          </w:p>
          <w:p w:rsidR="003362E1" w:rsidRPr="00EF70D7" w:rsidRDefault="002577AD"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Косвенные затраты;</w:t>
            </w:r>
          </w:p>
          <w:p w:rsidR="003362E1" w:rsidRPr="00EF70D7" w:rsidRDefault="002577AD"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Все затраты на производство.</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123EFE"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30CB"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5</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2577AD"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Прибыль это-</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А) </w:t>
            </w:r>
            <w:r w:rsidR="002577AD" w:rsidRPr="00EF70D7">
              <w:rPr>
                <w:rFonts w:ascii="Times New Roman" w:eastAsia="Times New Roman" w:hAnsi="Times New Roman" w:cs="Times New Roman"/>
                <w:sz w:val="26"/>
                <w:szCs w:val="26"/>
                <w:lang w:eastAsia="ru-RU"/>
              </w:rPr>
              <w:t>Доходы;</w:t>
            </w:r>
          </w:p>
          <w:p w:rsidR="003362E1" w:rsidRPr="00EF70D7" w:rsidRDefault="002577AD"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Расходы</w:t>
            </w:r>
            <w:r w:rsidR="00F20C7F" w:rsidRPr="00EF70D7">
              <w:rPr>
                <w:rFonts w:ascii="Times New Roman" w:eastAsia="Times New Roman" w:hAnsi="Times New Roman" w:cs="Times New Roman"/>
                <w:sz w:val="26"/>
                <w:szCs w:val="26"/>
                <w:lang w:eastAsia="ru-RU"/>
              </w:rPr>
              <w:t>;</w:t>
            </w:r>
          </w:p>
          <w:p w:rsidR="003362E1" w:rsidRPr="00EF70D7" w:rsidRDefault="00F20C7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Налоги.</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123EFE"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30CB"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6</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2E4A9D"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Материальное производство</w:t>
            </w:r>
            <w:r w:rsidR="003362E1" w:rsidRPr="00EF70D7">
              <w:rPr>
                <w:rFonts w:ascii="Times New Roman" w:eastAsia="Times New Roman" w:hAnsi="Times New Roman" w:cs="Times New Roman"/>
                <w:sz w:val="26"/>
                <w:szCs w:val="26"/>
                <w:lang w:eastAsia="ru-RU"/>
              </w:rPr>
              <w:t>…</w:t>
            </w:r>
          </w:p>
          <w:p w:rsidR="003362E1" w:rsidRPr="00EF70D7" w:rsidRDefault="002E4A9D"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Торговля</w:t>
            </w:r>
          </w:p>
          <w:p w:rsidR="003362E1" w:rsidRPr="00EF70D7" w:rsidRDefault="002E4A9D"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Здравоохранение</w:t>
            </w:r>
          </w:p>
          <w:p w:rsidR="003362E1" w:rsidRPr="00EF70D7" w:rsidRDefault="00123EF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Симпатия</w:t>
            </w:r>
          </w:p>
          <w:p w:rsidR="003362E1" w:rsidRPr="00EF70D7" w:rsidRDefault="00123EF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Г) </w:t>
            </w:r>
            <w:r w:rsidR="002E4A9D" w:rsidRPr="00EF70D7">
              <w:rPr>
                <w:rFonts w:ascii="Times New Roman" w:eastAsia="Times New Roman" w:hAnsi="Times New Roman" w:cs="Times New Roman"/>
                <w:sz w:val="26"/>
                <w:szCs w:val="26"/>
                <w:lang w:eastAsia="ru-RU"/>
              </w:rPr>
              <w:t>Промышленность</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123EFE"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Г</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30CB"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7</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F20C7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Реконструкция предприятия это-</w:t>
            </w:r>
          </w:p>
          <w:p w:rsidR="003362E1" w:rsidRPr="00EF70D7" w:rsidRDefault="00123EF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r w:rsidR="00717C72" w:rsidRPr="00EF70D7">
              <w:rPr>
                <w:rFonts w:ascii="Times New Roman" w:eastAsia="Times New Roman" w:hAnsi="Times New Roman" w:cs="Times New Roman"/>
                <w:sz w:val="26"/>
                <w:szCs w:val="26"/>
                <w:lang w:eastAsia="ru-RU"/>
              </w:rPr>
              <w:t>)</w:t>
            </w:r>
            <w:r w:rsidR="00F20C7F" w:rsidRPr="00EF70D7">
              <w:rPr>
                <w:rFonts w:ascii="Times New Roman" w:eastAsia="Times New Roman" w:hAnsi="Times New Roman" w:cs="Times New Roman"/>
                <w:sz w:val="26"/>
                <w:szCs w:val="26"/>
                <w:lang w:eastAsia="ru-RU"/>
              </w:rPr>
              <w:t>Обновление</w:t>
            </w:r>
          </w:p>
          <w:p w:rsidR="003362E1" w:rsidRPr="00EF70D7" w:rsidRDefault="00F20C7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Управление</w:t>
            </w:r>
          </w:p>
          <w:p w:rsidR="003362E1" w:rsidRPr="00EF70D7" w:rsidRDefault="00123EF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r w:rsidR="00F20C7F" w:rsidRPr="00EF70D7">
              <w:rPr>
                <w:rFonts w:ascii="Times New Roman" w:eastAsia="Times New Roman" w:hAnsi="Times New Roman" w:cs="Times New Roman"/>
                <w:sz w:val="26"/>
                <w:szCs w:val="26"/>
                <w:lang w:eastAsia="ru-RU"/>
              </w:rPr>
              <w:t xml:space="preserve"> Перенасыщение</w:t>
            </w:r>
          </w:p>
          <w:p w:rsidR="003362E1" w:rsidRPr="00EF70D7" w:rsidRDefault="00123EF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Г) Организ</w:t>
            </w:r>
            <w:r w:rsidR="00F20C7F" w:rsidRPr="00EF70D7">
              <w:rPr>
                <w:rFonts w:ascii="Times New Roman" w:eastAsia="Times New Roman" w:hAnsi="Times New Roman" w:cs="Times New Roman"/>
                <w:sz w:val="26"/>
                <w:szCs w:val="26"/>
                <w:lang w:eastAsia="ru-RU"/>
              </w:rPr>
              <w:t>ация.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30CB"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8</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6222"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Методы отбора персонала</w:t>
            </w:r>
            <w:r w:rsidR="003362E1" w:rsidRPr="00EF70D7">
              <w:rPr>
                <w:rFonts w:ascii="Times New Roman" w:eastAsia="Times New Roman" w:hAnsi="Times New Roman" w:cs="Times New Roman"/>
                <w:sz w:val="26"/>
                <w:szCs w:val="26"/>
                <w:lang w:eastAsia="ru-RU"/>
              </w:rPr>
              <w:t>…</w:t>
            </w:r>
          </w:p>
          <w:p w:rsidR="003362E1" w:rsidRPr="00EF70D7" w:rsidRDefault="00666222"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lastRenderedPageBreak/>
              <w:t>А) Предварительный</w:t>
            </w:r>
          </w:p>
          <w:p w:rsidR="003362E1" w:rsidRPr="00EF70D7" w:rsidRDefault="00666222"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Групповой метод</w:t>
            </w:r>
          </w:p>
          <w:p w:rsidR="003362E1" w:rsidRPr="00EF70D7" w:rsidRDefault="00666222"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В)Субъективный </w:t>
            </w:r>
          </w:p>
          <w:p w:rsidR="003362E1" w:rsidRPr="00EF70D7" w:rsidRDefault="00666222"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Г) Интервью</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lastRenderedPageBreak/>
              <w:t>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30CB"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lastRenderedPageBreak/>
              <w:t>9</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6222"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Относится ли экспертная оценка к методу отбора персонала на вакантную должность</w:t>
            </w:r>
            <w:r w:rsidR="003362E1" w:rsidRPr="00EF70D7">
              <w:rPr>
                <w:rFonts w:ascii="Times New Roman" w:eastAsia="Times New Roman" w:hAnsi="Times New Roman" w:cs="Times New Roman"/>
                <w:sz w:val="26"/>
                <w:szCs w:val="26"/>
                <w:lang w:eastAsia="ru-RU"/>
              </w:rPr>
              <w:t>.</w:t>
            </w:r>
          </w:p>
          <w:p w:rsidR="003362E1" w:rsidRPr="00EF70D7" w:rsidRDefault="00666222"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Да</w:t>
            </w:r>
          </w:p>
          <w:p w:rsidR="003362E1" w:rsidRPr="00EF70D7" w:rsidRDefault="00666222"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Нет</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30CB"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10</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6222"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Требования к отбору персонала</w:t>
            </w:r>
            <w:r w:rsidR="003362E1" w:rsidRPr="00EF70D7">
              <w:rPr>
                <w:rFonts w:ascii="Times New Roman" w:eastAsia="Times New Roman" w:hAnsi="Times New Roman" w:cs="Times New Roman"/>
                <w:sz w:val="26"/>
                <w:szCs w:val="26"/>
                <w:shd w:val="clear" w:color="auto" w:fill="FFFFFF"/>
                <w:lang w:eastAsia="ru-RU"/>
              </w:rPr>
              <w:t xml:space="preserve"> – это</w:t>
            </w:r>
          </w:p>
          <w:p w:rsidR="003362E1" w:rsidRPr="00EF70D7" w:rsidRDefault="00666222"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А) темперамент</w:t>
            </w:r>
            <w:r w:rsidR="003362E1" w:rsidRPr="00EF70D7">
              <w:rPr>
                <w:rFonts w:ascii="Times New Roman" w:eastAsia="Times New Roman" w:hAnsi="Times New Roman" w:cs="Times New Roman"/>
                <w:sz w:val="26"/>
                <w:szCs w:val="26"/>
                <w:shd w:val="clear" w:color="auto" w:fill="FFFFFF"/>
                <w:lang w:eastAsia="ru-RU"/>
              </w:rPr>
              <w:t>;</w:t>
            </w:r>
          </w:p>
          <w:p w:rsidR="003362E1" w:rsidRPr="00EF70D7" w:rsidRDefault="00666222"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Б) валидность</w:t>
            </w:r>
            <w:r w:rsidR="003362E1" w:rsidRPr="00EF70D7">
              <w:rPr>
                <w:rFonts w:ascii="Times New Roman" w:eastAsia="Times New Roman" w:hAnsi="Times New Roman" w:cs="Times New Roman"/>
                <w:sz w:val="26"/>
                <w:szCs w:val="26"/>
                <w:shd w:val="clear" w:color="auto" w:fill="FFFFFF"/>
                <w:lang w:eastAsia="ru-RU"/>
              </w:rPr>
              <w:t>;</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В) воля;</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 xml:space="preserve">Г) </w:t>
            </w:r>
            <w:r w:rsidR="00666222" w:rsidRPr="00EF70D7">
              <w:rPr>
                <w:rFonts w:ascii="Times New Roman" w:eastAsia="Times New Roman" w:hAnsi="Times New Roman" w:cs="Times New Roman"/>
                <w:sz w:val="26"/>
                <w:szCs w:val="26"/>
                <w:shd w:val="clear" w:color="auto" w:fill="FFFFFF"/>
                <w:lang w:eastAsia="ru-RU"/>
              </w:rPr>
              <w:t>надежность</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11</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6222"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Источники найма персонала</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shd w:val="clear" w:color="auto" w:fill="FFFFFF"/>
                <w:lang w:eastAsia="ru-RU"/>
              </w:rPr>
              <w:t xml:space="preserve">А) </w:t>
            </w:r>
            <w:r w:rsidRPr="00EF70D7">
              <w:rPr>
                <w:rFonts w:ascii="Times New Roman" w:eastAsia="Times New Roman" w:hAnsi="Times New Roman" w:cs="Times New Roman"/>
                <w:sz w:val="26"/>
                <w:szCs w:val="26"/>
                <w:shd w:val="clear" w:color="auto" w:fill="FFFFFF"/>
                <w:lang w:eastAsia="ru-RU"/>
              </w:rPr>
              <w:t>внутренний</w:t>
            </w:r>
            <w:r w:rsidR="003362E1" w:rsidRPr="00EF70D7">
              <w:rPr>
                <w:rFonts w:ascii="Times New Roman" w:eastAsia="Times New Roman" w:hAnsi="Times New Roman" w:cs="Times New Roman"/>
                <w:sz w:val="26"/>
                <w:szCs w:val="26"/>
                <w:lang w:eastAsia="ru-RU"/>
              </w:rPr>
              <w:br/>
            </w:r>
            <w:r w:rsidRPr="00EF70D7">
              <w:rPr>
                <w:rFonts w:ascii="Times New Roman" w:eastAsia="Times New Roman" w:hAnsi="Times New Roman" w:cs="Times New Roman"/>
                <w:sz w:val="26"/>
                <w:szCs w:val="26"/>
                <w:shd w:val="clear" w:color="auto" w:fill="FFFFFF"/>
                <w:lang w:eastAsia="ru-RU"/>
              </w:rPr>
              <w:t xml:space="preserve">Б) </w:t>
            </w:r>
            <w:r w:rsidR="003362E1" w:rsidRPr="00EF70D7">
              <w:rPr>
                <w:rFonts w:ascii="Times New Roman" w:eastAsia="Times New Roman" w:hAnsi="Times New Roman" w:cs="Times New Roman"/>
                <w:sz w:val="26"/>
                <w:szCs w:val="26"/>
                <w:shd w:val="clear" w:color="auto" w:fill="FFFFFF"/>
                <w:lang w:eastAsia="ru-RU"/>
              </w:rPr>
              <w:t xml:space="preserve"> деятельност</w:t>
            </w:r>
            <w:r w:rsidRPr="00EF70D7">
              <w:rPr>
                <w:rFonts w:ascii="Times New Roman" w:eastAsia="Times New Roman" w:hAnsi="Times New Roman" w:cs="Times New Roman"/>
                <w:sz w:val="26"/>
                <w:szCs w:val="26"/>
                <w:shd w:val="clear" w:color="auto" w:fill="FFFFFF"/>
                <w:lang w:eastAsia="ru-RU"/>
              </w:rPr>
              <w:t>ь</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shd w:val="clear" w:color="auto" w:fill="FFFFFF"/>
                <w:lang w:eastAsia="ru-RU"/>
              </w:rPr>
              <w:t xml:space="preserve">В) </w:t>
            </w:r>
            <w:r w:rsidRPr="00EF70D7">
              <w:rPr>
                <w:rFonts w:ascii="Times New Roman" w:eastAsia="Times New Roman" w:hAnsi="Times New Roman" w:cs="Times New Roman"/>
                <w:sz w:val="26"/>
                <w:szCs w:val="26"/>
                <w:shd w:val="clear" w:color="auto" w:fill="FFFFFF"/>
                <w:lang w:eastAsia="ru-RU"/>
              </w:rPr>
              <w:t>внешний</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shd w:val="clear" w:color="auto" w:fill="FFFFFF"/>
                <w:lang w:eastAsia="ru-RU"/>
              </w:rPr>
              <w:t xml:space="preserve">Г) </w:t>
            </w:r>
            <w:r w:rsidRPr="00EF70D7">
              <w:rPr>
                <w:rFonts w:ascii="Times New Roman" w:eastAsia="Times New Roman" w:hAnsi="Times New Roman" w:cs="Times New Roman"/>
                <w:sz w:val="26"/>
                <w:szCs w:val="26"/>
                <w:shd w:val="clear" w:color="auto" w:fill="FFFFFF"/>
                <w:lang w:eastAsia="ru-RU"/>
              </w:rPr>
              <w:t>службы занятости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66222"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12</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F20C7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Бизнес это</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shd w:val="clear" w:color="auto" w:fill="FFFFFF"/>
                <w:lang w:eastAsia="ru-RU"/>
              </w:rPr>
              <w:t xml:space="preserve">А) </w:t>
            </w:r>
            <w:r w:rsidRPr="00EF70D7">
              <w:rPr>
                <w:rFonts w:ascii="Times New Roman" w:eastAsia="Times New Roman" w:hAnsi="Times New Roman" w:cs="Times New Roman"/>
                <w:sz w:val="26"/>
                <w:szCs w:val="26"/>
                <w:shd w:val="clear" w:color="auto" w:fill="FFFFFF"/>
                <w:lang w:eastAsia="ru-RU"/>
              </w:rPr>
              <w:t>дело приносящее доход;</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shd w:val="clear" w:color="auto" w:fill="FFFFFF"/>
                <w:lang w:eastAsia="ru-RU"/>
              </w:rPr>
              <w:t xml:space="preserve">Б) </w:t>
            </w:r>
            <w:r w:rsidRPr="00EF70D7">
              <w:rPr>
                <w:rFonts w:ascii="Times New Roman" w:eastAsia="Times New Roman" w:hAnsi="Times New Roman" w:cs="Times New Roman"/>
                <w:sz w:val="26"/>
                <w:szCs w:val="26"/>
                <w:shd w:val="clear" w:color="auto" w:fill="FFFFFF"/>
                <w:lang w:eastAsia="ru-RU"/>
              </w:rPr>
              <w:t>оказание услуг;</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shd w:val="clear" w:color="auto" w:fill="FFFFFF"/>
                <w:lang w:eastAsia="ru-RU"/>
              </w:rPr>
              <w:t xml:space="preserve">В) </w:t>
            </w:r>
            <w:r w:rsidRPr="00EF70D7">
              <w:rPr>
                <w:rFonts w:ascii="Times New Roman" w:eastAsia="Times New Roman" w:hAnsi="Times New Roman" w:cs="Times New Roman"/>
                <w:sz w:val="26"/>
                <w:szCs w:val="26"/>
                <w:shd w:val="clear" w:color="auto" w:fill="FFFFFF"/>
                <w:lang w:eastAsia="ru-RU"/>
              </w:rPr>
              <w:t>теневая деятельность;</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shd w:val="clear" w:color="auto" w:fill="FFFFFF"/>
                <w:lang w:eastAsia="ru-RU"/>
              </w:rPr>
              <w:t xml:space="preserve">Г) </w:t>
            </w:r>
            <w:r w:rsidRPr="00EF70D7">
              <w:rPr>
                <w:rFonts w:ascii="Times New Roman" w:eastAsia="Times New Roman" w:hAnsi="Times New Roman" w:cs="Times New Roman"/>
                <w:sz w:val="26"/>
                <w:szCs w:val="26"/>
                <w:shd w:val="clear" w:color="auto" w:fill="FFFFFF"/>
                <w:lang w:eastAsia="ru-RU"/>
              </w:rPr>
              <w:t>покупка.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847103"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13</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4271E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НДФЛ:</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shd w:val="clear" w:color="auto" w:fill="FFFFFF"/>
                <w:lang w:eastAsia="ru-RU"/>
              </w:rPr>
              <w:t xml:space="preserve">А) </w:t>
            </w:r>
            <w:r w:rsidRPr="00EF70D7">
              <w:rPr>
                <w:rFonts w:ascii="Times New Roman" w:eastAsia="Times New Roman" w:hAnsi="Times New Roman" w:cs="Times New Roman"/>
                <w:sz w:val="26"/>
                <w:szCs w:val="26"/>
                <w:shd w:val="clear" w:color="auto" w:fill="FFFFFF"/>
                <w:lang w:eastAsia="ru-RU"/>
              </w:rPr>
              <w:t>12%</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shd w:val="clear" w:color="auto" w:fill="FFFFFF"/>
                <w:lang w:eastAsia="ru-RU"/>
              </w:rPr>
              <w:t xml:space="preserve">Б) </w:t>
            </w:r>
            <w:r w:rsidRPr="00EF70D7">
              <w:rPr>
                <w:rFonts w:ascii="Times New Roman" w:eastAsia="Times New Roman" w:hAnsi="Times New Roman" w:cs="Times New Roman"/>
                <w:sz w:val="26"/>
                <w:szCs w:val="26"/>
                <w:shd w:val="clear" w:color="auto" w:fill="FFFFFF"/>
                <w:lang w:eastAsia="ru-RU"/>
              </w:rPr>
              <w:t>15%</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shd w:val="clear" w:color="auto" w:fill="FFFFFF"/>
                <w:lang w:eastAsia="ru-RU"/>
              </w:rPr>
              <w:t xml:space="preserve">В) </w:t>
            </w:r>
            <w:r w:rsidRPr="00EF70D7">
              <w:rPr>
                <w:rFonts w:ascii="Times New Roman" w:eastAsia="Times New Roman" w:hAnsi="Times New Roman" w:cs="Times New Roman"/>
                <w:sz w:val="26"/>
                <w:szCs w:val="26"/>
                <w:shd w:val="clear" w:color="auto" w:fill="FFFFFF"/>
                <w:lang w:eastAsia="ru-RU"/>
              </w:rPr>
              <w:t>30%</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Г) </w:t>
            </w:r>
            <w:r w:rsidR="004271E9" w:rsidRPr="00EF70D7">
              <w:rPr>
                <w:rFonts w:ascii="Times New Roman" w:eastAsia="Times New Roman" w:hAnsi="Times New Roman" w:cs="Times New Roman"/>
                <w:sz w:val="26"/>
                <w:szCs w:val="26"/>
                <w:shd w:val="clear" w:color="auto" w:fill="FFFFFF"/>
                <w:lang w:eastAsia="ru-RU"/>
              </w:rPr>
              <w:t>13%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Г</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14</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847103"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Управление основано на</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shd w:val="clear" w:color="auto" w:fill="FFFFFF"/>
                <w:lang w:eastAsia="ru-RU"/>
              </w:rPr>
              <w:t xml:space="preserve">А) </w:t>
            </w:r>
            <w:r w:rsidRPr="00EF70D7">
              <w:rPr>
                <w:rFonts w:ascii="Times New Roman" w:eastAsia="Times New Roman" w:hAnsi="Times New Roman" w:cs="Times New Roman"/>
                <w:sz w:val="26"/>
                <w:szCs w:val="26"/>
                <w:shd w:val="clear" w:color="auto" w:fill="FFFFFF"/>
                <w:lang w:eastAsia="ru-RU"/>
              </w:rPr>
              <w:t>Принуждении</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shd w:val="clear" w:color="auto" w:fill="FFFFFF"/>
                <w:lang w:eastAsia="ru-RU"/>
              </w:rPr>
              <w:t xml:space="preserve">Б) </w:t>
            </w:r>
            <w:r w:rsidRPr="00EF70D7">
              <w:rPr>
                <w:rFonts w:ascii="Times New Roman" w:eastAsia="Times New Roman" w:hAnsi="Times New Roman" w:cs="Times New Roman"/>
                <w:sz w:val="26"/>
                <w:szCs w:val="26"/>
                <w:shd w:val="clear" w:color="auto" w:fill="FFFFFF"/>
                <w:lang w:eastAsia="ru-RU"/>
              </w:rPr>
              <w:t>Убеждении</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shd w:val="clear" w:color="auto" w:fill="FFFFFF"/>
                <w:lang w:eastAsia="ru-RU"/>
              </w:rPr>
              <w:t xml:space="preserve">В) </w:t>
            </w:r>
            <w:r w:rsidRPr="00EF70D7">
              <w:rPr>
                <w:rFonts w:ascii="Times New Roman" w:eastAsia="Times New Roman" w:hAnsi="Times New Roman" w:cs="Times New Roman"/>
                <w:sz w:val="26"/>
                <w:szCs w:val="26"/>
                <w:shd w:val="clear" w:color="auto" w:fill="FFFFFF"/>
                <w:lang w:eastAsia="ru-RU"/>
              </w:rPr>
              <w:t>Побуждении</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shd w:val="clear" w:color="auto" w:fill="FFFFFF"/>
                <w:lang w:eastAsia="ru-RU"/>
              </w:rPr>
              <w:t xml:space="preserve">Г) </w:t>
            </w:r>
            <w:r w:rsidRPr="00EF70D7">
              <w:rPr>
                <w:rFonts w:ascii="Times New Roman" w:eastAsia="Times New Roman" w:hAnsi="Times New Roman" w:cs="Times New Roman"/>
                <w:sz w:val="26"/>
                <w:szCs w:val="26"/>
                <w:shd w:val="clear" w:color="auto" w:fill="FFFFFF"/>
                <w:lang w:eastAsia="ru-RU"/>
              </w:rPr>
              <w:t>Сопереживании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847103"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Г</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15</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F20C7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Налоги это</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Pr="00EF70D7">
              <w:rPr>
                <w:rFonts w:ascii="Times New Roman" w:eastAsia="Times New Roman" w:hAnsi="Times New Roman" w:cs="Times New Roman"/>
                <w:sz w:val="26"/>
                <w:szCs w:val="26"/>
                <w:shd w:val="clear" w:color="auto" w:fill="FFFFFF"/>
                <w:lang w:eastAsia="ru-RU"/>
              </w:rPr>
              <w:t>А) изымаемая часть дохода в пользу государства</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Pr="00EF70D7">
              <w:rPr>
                <w:rFonts w:ascii="Times New Roman" w:eastAsia="Times New Roman" w:hAnsi="Times New Roman" w:cs="Times New Roman"/>
                <w:sz w:val="26"/>
                <w:szCs w:val="26"/>
                <w:shd w:val="clear" w:color="auto" w:fill="FFFFFF"/>
                <w:lang w:eastAsia="ru-RU"/>
              </w:rPr>
              <w:t>Б) неизымаемая</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lang w:eastAsia="ru-RU"/>
              </w:rPr>
              <w:br/>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F20C7F"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16</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4271E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Цель экономической деятельности</w:t>
            </w:r>
            <w:r w:rsidR="003362E1" w:rsidRPr="00EF70D7">
              <w:rPr>
                <w:rFonts w:ascii="Times New Roman" w:eastAsia="Times New Roman" w:hAnsi="Times New Roman" w:cs="Times New Roman"/>
                <w:sz w:val="26"/>
                <w:szCs w:val="26"/>
                <w:shd w:val="clear" w:color="auto" w:fill="FFFFFF"/>
                <w:lang w:eastAsia="ru-RU"/>
              </w:rPr>
              <w:t xml:space="preserve"> - это</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shd w:val="clear" w:color="auto" w:fill="FFFFFF"/>
                <w:lang w:eastAsia="ru-RU"/>
              </w:rPr>
              <w:t xml:space="preserve">А) </w:t>
            </w:r>
            <w:r w:rsidRPr="00EF70D7">
              <w:rPr>
                <w:rFonts w:ascii="Times New Roman" w:eastAsia="Times New Roman" w:hAnsi="Times New Roman" w:cs="Times New Roman"/>
                <w:sz w:val="26"/>
                <w:szCs w:val="26"/>
                <w:shd w:val="clear" w:color="auto" w:fill="FFFFFF"/>
                <w:lang w:eastAsia="ru-RU"/>
              </w:rPr>
              <w:t>прибыль</w:t>
            </w:r>
            <w:r w:rsidR="003362E1" w:rsidRPr="00EF70D7">
              <w:rPr>
                <w:rFonts w:ascii="Times New Roman" w:eastAsia="Times New Roman" w:hAnsi="Times New Roman" w:cs="Times New Roman"/>
                <w:sz w:val="26"/>
                <w:szCs w:val="26"/>
                <w:lang w:eastAsia="ru-RU"/>
              </w:rPr>
              <w:br/>
            </w:r>
            <w:r w:rsidR="00963AE8" w:rsidRPr="00EF70D7">
              <w:rPr>
                <w:rFonts w:ascii="Times New Roman" w:eastAsia="Times New Roman" w:hAnsi="Times New Roman" w:cs="Times New Roman"/>
                <w:sz w:val="26"/>
                <w:szCs w:val="26"/>
                <w:shd w:val="clear" w:color="auto" w:fill="FFFFFF"/>
                <w:lang w:eastAsia="ru-RU"/>
              </w:rPr>
              <w:t xml:space="preserve">Б) </w:t>
            </w:r>
            <w:r w:rsidRPr="00EF70D7">
              <w:rPr>
                <w:rFonts w:ascii="Times New Roman" w:eastAsia="Times New Roman" w:hAnsi="Times New Roman" w:cs="Times New Roman"/>
                <w:sz w:val="26"/>
                <w:szCs w:val="26"/>
                <w:shd w:val="clear" w:color="auto" w:fill="FFFFFF"/>
                <w:lang w:eastAsia="ru-RU"/>
              </w:rPr>
              <w:t>обмен</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shd w:val="clear" w:color="auto" w:fill="FFFFFF"/>
                <w:lang w:eastAsia="ru-RU"/>
              </w:rPr>
              <w:t xml:space="preserve">В) </w:t>
            </w:r>
            <w:r w:rsidR="00963AE8" w:rsidRPr="00EF70D7">
              <w:rPr>
                <w:rFonts w:ascii="Times New Roman" w:eastAsia="Times New Roman" w:hAnsi="Times New Roman" w:cs="Times New Roman"/>
                <w:sz w:val="26"/>
                <w:szCs w:val="26"/>
                <w:shd w:val="clear" w:color="auto" w:fill="FFFFFF"/>
                <w:lang w:eastAsia="ru-RU"/>
              </w:rPr>
              <w:t>потребление</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shd w:val="clear" w:color="auto" w:fill="FFFFFF"/>
                <w:lang w:eastAsia="ru-RU"/>
              </w:rPr>
              <w:t xml:space="preserve">В) </w:t>
            </w:r>
            <w:r w:rsidR="00963AE8" w:rsidRPr="00EF70D7">
              <w:rPr>
                <w:rFonts w:ascii="Times New Roman" w:eastAsia="Times New Roman" w:hAnsi="Times New Roman" w:cs="Times New Roman"/>
                <w:sz w:val="26"/>
                <w:szCs w:val="26"/>
                <w:shd w:val="clear" w:color="auto" w:fill="FFFFFF"/>
                <w:lang w:eastAsia="ru-RU"/>
              </w:rPr>
              <w:t>доход.</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17</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F20C7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Аренда</w:t>
            </w:r>
            <w:r w:rsidR="00847103"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Pr="00EF70D7">
              <w:rPr>
                <w:rFonts w:ascii="Times New Roman" w:eastAsia="Times New Roman" w:hAnsi="Times New Roman" w:cs="Times New Roman"/>
                <w:sz w:val="26"/>
                <w:szCs w:val="26"/>
                <w:shd w:val="clear" w:color="auto" w:fill="FFFFFF"/>
                <w:lang w:eastAsia="ru-RU"/>
              </w:rPr>
              <w:t>А) предоставление имущества на временное пользование</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00847103" w:rsidRPr="00EF70D7">
              <w:rPr>
                <w:rFonts w:ascii="Times New Roman" w:eastAsia="Times New Roman" w:hAnsi="Times New Roman" w:cs="Times New Roman"/>
                <w:sz w:val="26"/>
                <w:szCs w:val="26"/>
                <w:shd w:val="clear" w:color="auto" w:fill="FFFFFF"/>
                <w:lang w:eastAsia="ru-RU"/>
              </w:rPr>
              <w:t>Б) Сотрудничество</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00FF7838" w:rsidRPr="00EF70D7">
              <w:rPr>
                <w:rFonts w:ascii="Times New Roman" w:eastAsia="Times New Roman" w:hAnsi="Times New Roman" w:cs="Times New Roman"/>
                <w:sz w:val="26"/>
                <w:szCs w:val="26"/>
                <w:shd w:val="clear" w:color="auto" w:fill="FFFFFF"/>
                <w:lang w:eastAsia="ru-RU"/>
              </w:rPr>
              <w:lastRenderedPageBreak/>
              <w:t>В) Строительство</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00847103" w:rsidRPr="00EF70D7">
              <w:rPr>
                <w:rFonts w:ascii="Times New Roman" w:eastAsia="Times New Roman" w:hAnsi="Times New Roman" w:cs="Times New Roman"/>
                <w:sz w:val="26"/>
                <w:szCs w:val="26"/>
                <w:shd w:val="clear" w:color="auto" w:fill="FFFFFF"/>
                <w:lang w:eastAsia="ru-RU"/>
              </w:rPr>
              <w:t>Г) Войти в положение другой стороны</w:t>
            </w:r>
            <w:r w:rsidR="003362E1" w:rsidRPr="00EF70D7">
              <w:rPr>
                <w:rFonts w:ascii="Times New Roman" w:eastAsia="Times New Roman" w:hAnsi="Times New Roman" w:cs="Times New Roman"/>
                <w:sz w:val="26"/>
                <w:szCs w:val="26"/>
                <w:shd w:val="clear" w:color="auto" w:fill="FFFFFF"/>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847103"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lastRenderedPageBreak/>
              <w:t>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lastRenderedPageBreak/>
              <w:t>18</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847103"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Внешняя среда организации</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Pr="00EF70D7">
              <w:rPr>
                <w:rFonts w:ascii="Times New Roman" w:eastAsia="Times New Roman" w:hAnsi="Times New Roman" w:cs="Times New Roman"/>
                <w:sz w:val="26"/>
                <w:szCs w:val="26"/>
                <w:shd w:val="clear" w:color="auto" w:fill="FFFFFF"/>
                <w:lang w:eastAsia="ru-RU"/>
              </w:rPr>
              <w:t>А) Конкуренты</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Pr="00EF70D7">
              <w:rPr>
                <w:rFonts w:ascii="Times New Roman" w:eastAsia="Times New Roman" w:hAnsi="Times New Roman" w:cs="Times New Roman"/>
                <w:sz w:val="26"/>
                <w:szCs w:val="26"/>
                <w:shd w:val="clear" w:color="auto" w:fill="FFFFFF"/>
                <w:lang w:eastAsia="ru-RU"/>
              </w:rPr>
              <w:t xml:space="preserve">Б) </w:t>
            </w:r>
            <w:r w:rsidR="00012AFB" w:rsidRPr="00EF70D7">
              <w:rPr>
                <w:rFonts w:ascii="Times New Roman" w:eastAsia="Times New Roman" w:hAnsi="Times New Roman" w:cs="Times New Roman"/>
                <w:sz w:val="26"/>
                <w:szCs w:val="26"/>
                <w:shd w:val="clear" w:color="auto" w:fill="FFFFFF"/>
                <w:lang w:eastAsia="ru-RU"/>
              </w:rPr>
              <w:t>С</w:t>
            </w:r>
            <w:r w:rsidR="003362E1" w:rsidRPr="00EF70D7">
              <w:rPr>
                <w:rFonts w:ascii="Times New Roman" w:eastAsia="Times New Roman" w:hAnsi="Times New Roman" w:cs="Times New Roman"/>
                <w:sz w:val="26"/>
                <w:szCs w:val="26"/>
                <w:shd w:val="clear" w:color="auto" w:fill="FFFFFF"/>
                <w:lang w:eastAsia="ru-RU"/>
              </w:rPr>
              <w:t xml:space="preserve">истема </w:t>
            </w:r>
            <w:r w:rsidR="00012AFB" w:rsidRPr="00EF70D7">
              <w:rPr>
                <w:rFonts w:ascii="Times New Roman" w:eastAsia="Times New Roman" w:hAnsi="Times New Roman" w:cs="Times New Roman"/>
                <w:sz w:val="26"/>
                <w:szCs w:val="26"/>
                <w:shd w:val="clear" w:color="auto" w:fill="FFFFFF"/>
                <w:lang w:eastAsia="ru-RU"/>
              </w:rPr>
              <w:t xml:space="preserve">отношений </w:t>
            </w:r>
            <w:r w:rsidR="003362E1" w:rsidRPr="00EF70D7">
              <w:rPr>
                <w:rFonts w:ascii="Times New Roman" w:eastAsia="Times New Roman" w:hAnsi="Times New Roman" w:cs="Times New Roman"/>
                <w:sz w:val="26"/>
                <w:szCs w:val="26"/>
                <w:shd w:val="clear" w:color="auto" w:fill="FFFFFF"/>
                <w:lang w:eastAsia="ru-RU"/>
              </w:rPr>
              <w:t>;</w:t>
            </w:r>
          </w:p>
          <w:p w:rsidR="003362E1" w:rsidRPr="00EF70D7" w:rsidRDefault="00847103"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В) Налоги</w:t>
            </w:r>
            <w:r w:rsidR="003362E1" w:rsidRPr="00EF70D7">
              <w:rPr>
                <w:rFonts w:ascii="Times New Roman" w:eastAsia="Times New Roman" w:hAnsi="Times New Roman" w:cs="Times New Roman"/>
                <w:sz w:val="26"/>
                <w:szCs w:val="26"/>
                <w:shd w:val="clear" w:color="auto" w:fill="FFFFFF"/>
                <w:lang w:eastAsia="ru-RU"/>
              </w:rPr>
              <w:t>;</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Г) </w:t>
            </w:r>
            <w:r w:rsidR="00847103" w:rsidRPr="00EF70D7">
              <w:rPr>
                <w:rFonts w:ascii="Times New Roman" w:eastAsia="Times New Roman" w:hAnsi="Times New Roman" w:cs="Times New Roman"/>
                <w:sz w:val="26"/>
                <w:szCs w:val="26"/>
                <w:shd w:val="clear" w:color="auto" w:fill="FFFFFF"/>
                <w:lang w:eastAsia="ru-RU"/>
              </w:rPr>
              <w:t>Поставщики</w:t>
            </w:r>
            <w:r w:rsidRPr="00EF70D7">
              <w:rPr>
                <w:rFonts w:ascii="Times New Roman" w:eastAsia="Times New Roman" w:hAnsi="Times New Roman" w:cs="Times New Roman"/>
                <w:sz w:val="26"/>
                <w:szCs w:val="26"/>
                <w:shd w:val="clear" w:color="auto" w:fill="FFFFFF"/>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012AFB"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19</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012AFB"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Резюме</w:t>
            </w:r>
            <w:r w:rsidR="003362E1" w:rsidRPr="00EF70D7">
              <w:rPr>
                <w:rFonts w:ascii="Times New Roman" w:eastAsia="Times New Roman" w:hAnsi="Times New Roman" w:cs="Times New Roman"/>
                <w:sz w:val="26"/>
                <w:szCs w:val="26"/>
                <w:lang w:eastAsia="ru-RU"/>
              </w:rPr>
              <w:t>— это</w:t>
            </w:r>
          </w:p>
          <w:p w:rsidR="003362E1" w:rsidRPr="00EF70D7" w:rsidRDefault="00012AFB"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Характеристика</w:t>
            </w:r>
            <w:r w:rsidR="003362E1" w:rsidRPr="00EF70D7">
              <w:rPr>
                <w:rFonts w:ascii="Times New Roman" w:eastAsia="Times New Roman" w:hAnsi="Times New Roman" w:cs="Times New Roman"/>
                <w:sz w:val="26"/>
                <w:szCs w:val="26"/>
                <w:lang w:eastAsia="ru-RU"/>
              </w:rPr>
              <w:t>;</w:t>
            </w:r>
          </w:p>
          <w:p w:rsidR="003362E1" w:rsidRPr="00EF70D7" w:rsidRDefault="00012AFB"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Автобиография</w:t>
            </w:r>
            <w:r w:rsidR="003362E1"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6630CB">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20</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FF7838" w:rsidP="009A1567">
            <w:pPr>
              <w:numPr>
                <w:ilvl w:val="0"/>
                <w:numId w:val="6"/>
              </w:numPr>
              <w:spacing w:before="100" w:beforeAutospacing="1" w:after="100" w:afterAutospacing="1"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Наиболее распространенный тип структуры организации</w:t>
            </w:r>
            <w:r w:rsidR="003362E1" w:rsidRPr="00EF70D7">
              <w:rPr>
                <w:rFonts w:ascii="Times New Roman" w:eastAsia="Times New Roman" w:hAnsi="Times New Roman" w:cs="Times New Roman"/>
                <w:sz w:val="26"/>
                <w:szCs w:val="26"/>
                <w:lang w:eastAsia="ru-RU"/>
              </w:rPr>
              <w:t>:</w:t>
            </w:r>
          </w:p>
          <w:p w:rsidR="003362E1" w:rsidRPr="00EF70D7" w:rsidRDefault="00FF7838"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линейная</w:t>
            </w:r>
            <w:r w:rsidR="003362E1" w:rsidRPr="00EF70D7">
              <w:rPr>
                <w:rFonts w:ascii="Times New Roman" w:eastAsia="Times New Roman" w:hAnsi="Times New Roman" w:cs="Times New Roman"/>
                <w:sz w:val="26"/>
                <w:szCs w:val="26"/>
                <w:lang w:eastAsia="ru-RU"/>
              </w:rPr>
              <w:t>;</w:t>
            </w:r>
          </w:p>
          <w:p w:rsidR="003362E1" w:rsidRPr="00EF70D7" w:rsidRDefault="00FF7838"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Б) штабная </w:t>
            </w:r>
            <w:r w:rsidR="003362E1" w:rsidRPr="00EF70D7">
              <w:rPr>
                <w:rFonts w:ascii="Times New Roman" w:eastAsia="Times New Roman" w:hAnsi="Times New Roman" w:cs="Times New Roman"/>
                <w:sz w:val="26"/>
                <w:szCs w:val="26"/>
                <w:lang w:eastAsia="ru-RU"/>
              </w:rPr>
              <w:t>;</w:t>
            </w:r>
          </w:p>
          <w:p w:rsidR="003362E1" w:rsidRPr="00EF70D7" w:rsidRDefault="00FF7838"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матричная</w:t>
            </w:r>
            <w:r w:rsidR="003362E1" w:rsidRPr="00EF70D7">
              <w:rPr>
                <w:rFonts w:ascii="Times New Roman" w:eastAsia="Times New Roman" w:hAnsi="Times New Roman" w:cs="Times New Roman"/>
                <w:sz w:val="26"/>
                <w:szCs w:val="26"/>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bl>
    <w:p w:rsidR="006630CB" w:rsidRPr="00EF70D7" w:rsidRDefault="006630CB" w:rsidP="00EC67EB">
      <w:pPr>
        <w:shd w:val="clear" w:color="auto" w:fill="FFFFFF"/>
        <w:spacing w:after="0" w:line="240" w:lineRule="auto"/>
        <w:jc w:val="both"/>
        <w:rPr>
          <w:rFonts w:ascii="Times New Roman" w:eastAsia="Times New Roman" w:hAnsi="Times New Roman" w:cs="Times New Roman"/>
          <w:b/>
          <w:bCs/>
          <w:color w:val="000000"/>
          <w:sz w:val="26"/>
          <w:szCs w:val="26"/>
          <w:lang w:eastAsia="ru-RU"/>
        </w:rPr>
      </w:pPr>
    </w:p>
    <w:p w:rsidR="00BD44B7" w:rsidRPr="00EF70D7" w:rsidRDefault="00126357" w:rsidP="00EC67EB">
      <w:pPr>
        <w:shd w:val="clear" w:color="auto" w:fill="FFFFFF"/>
        <w:spacing w:after="0" w:line="240" w:lineRule="auto"/>
        <w:ind w:hanging="720"/>
        <w:jc w:val="both"/>
        <w:rPr>
          <w:rFonts w:ascii="Times New Roman" w:eastAsia="Times New Roman" w:hAnsi="Times New Roman" w:cs="Times New Roman"/>
          <w:b/>
          <w:bCs/>
          <w:color w:val="000000"/>
          <w:sz w:val="26"/>
          <w:szCs w:val="26"/>
          <w:lang w:eastAsia="ru-RU"/>
        </w:rPr>
      </w:pPr>
      <w:r w:rsidRPr="00EF70D7">
        <w:rPr>
          <w:rFonts w:ascii="Times New Roman" w:eastAsia="Times New Roman" w:hAnsi="Times New Roman" w:cs="Times New Roman"/>
          <w:b/>
          <w:bCs/>
          <w:color w:val="000000"/>
          <w:sz w:val="26"/>
          <w:szCs w:val="26"/>
          <w:lang w:eastAsia="ru-RU"/>
        </w:rPr>
        <w:t xml:space="preserve">     </w:t>
      </w:r>
      <w:r w:rsidR="00792DDA" w:rsidRPr="00EF70D7">
        <w:rPr>
          <w:rFonts w:ascii="Times New Roman" w:eastAsia="Times New Roman" w:hAnsi="Times New Roman" w:cs="Times New Roman"/>
          <w:b/>
          <w:bCs/>
          <w:color w:val="000000"/>
          <w:sz w:val="26"/>
          <w:szCs w:val="26"/>
          <w:lang w:eastAsia="ru-RU"/>
        </w:rPr>
        <w:t xml:space="preserve">                                                         </w:t>
      </w: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Практическая работа № 1</w:t>
      </w: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РАСЧЕТ ПРОИЗВОДСТВЕННОГО ЦИКЛА ПРОСТОГО ПРОИЗВОДСТВЕННОГО ПРОЦЕССА</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b/>
          <w:bCs/>
          <w:color w:val="000000"/>
          <w:sz w:val="26"/>
          <w:szCs w:val="26"/>
          <w:lang w:eastAsia="ru-RU"/>
        </w:rPr>
        <w:t>Цель работы: </w:t>
      </w:r>
      <w:r w:rsidRPr="00EF70D7">
        <w:rPr>
          <w:rFonts w:ascii="Times New Roman" w:eastAsia="Times New Roman" w:hAnsi="Times New Roman" w:cs="Times New Roman"/>
          <w:color w:val="000000"/>
          <w:sz w:val="26"/>
          <w:szCs w:val="26"/>
          <w:lang w:eastAsia="ru-RU"/>
        </w:rPr>
        <w:t>Целью практических занятий является углубление теоретических знаний по курсу «Основы производственных работ на сварочном участке», развитие у студентов навыков самостоятельной работы с информационными источниками, а также закрепление полученных теоретических знаний в процессе решения практических задач</w:t>
      </w: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b/>
          <w:bCs/>
          <w:color w:val="000000"/>
          <w:sz w:val="26"/>
          <w:szCs w:val="26"/>
          <w:lang w:eastAsia="ru-RU"/>
        </w:rPr>
        <w:t>Теоретические сведения:</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Длительность производственного процесса, т.е. календарный период времени, в течение которого выполняется производственный процесс, называется производственным циклом. Производственный цикл выражается в календарных днях (сутках).</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Его длительность зависит от ряда факторов:</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 норм времени на выполнение технологических операций;</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2) размера партии обрабатываемых изделий;</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3) порядка передачи изделий с операции на операцию;</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4) времени перерывов в производстве в связи с регламентом работы производства, а также в связи с пролеживанием изделий между операциями и выполнением вспомогательных работ.</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b/>
          <w:bCs/>
          <w:color w:val="000000"/>
          <w:sz w:val="26"/>
          <w:szCs w:val="26"/>
          <w:lang w:eastAsia="ru-RU"/>
        </w:rPr>
        <w:t>Задача 1: </w:t>
      </w:r>
      <w:r w:rsidRPr="00EF70D7">
        <w:rPr>
          <w:rFonts w:ascii="Times New Roman" w:eastAsia="Times New Roman" w:hAnsi="Times New Roman" w:cs="Times New Roman"/>
          <w:i/>
          <w:iCs/>
          <w:color w:val="000000"/>
          <w:sz w:val="26"/>
          <w:szCs w:val="26"/>
          <w:lang w:eastAsia="ru-RU"/>
        </w:rPr>
        <w:t>“Расчет производственного цикла “</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u w:val="single"/>
          <w:lang w:eastAsia="ru-RU"/>
        </w:rPr>
        <w:t>Содержание задачи:</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b/>
          <w:bCs/>
          <w:color w:val="000000"/>
          <w:sz w:val="26"/>
          <w:szCs w:val="26"/>
          <w:lang w:eastAsia="ru-RU"/>
        </w:rPr>
        <w:t>1</w:t>
      </w:r>
      <w:r w:rsidRPr="00EF70D7">
        <w:rPr>
          <w:rFonts w:ascii="Times New Roman" w:eastAsia="Times New Roman" w:hAnsi="Times New Roman" w:cs="Times New Roman"/>
          <w:color w:val="000000"/>
          <w:sz w:val="26"/>
          <w:szCs w:val="26"/>
          <w:lang w:eastAsia="ru-RU"/>
        </w:rPr>
        <w:t>. Рассчитать длительность технологических циклов простого процесса при последовательном, параллельно-последовательном и параллельном видах движения партии деталей в производстве.</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b/>
          <w:bCs/>
          <w:color w:val="000000"/>
          <w:sz w:val="26"/>
          <w:szCs w:val="26"/>
          <w:lang w:eastAsia="ru-RU"/>
        </w:rPr>
        <w:t>2</w:t>
      </w:r>
      <w:r w:rsidRPr="00EF70D7">
        <w:rPr>
          <w:rFonts w:ascii="Times New Roman" w:eastAsia="Times New Roman" w:hAnsi="Times New Roman" w:cs="Times New Roman"/>
          <w:color w:val="000000"/>
          <w:sz w:val="26"/>
          <w:szCs w:val="26"/>
          <w:lang w:eastAsia="ru-RU"/>
        </w:rPr>
        <w:t>. Рассчитать длительность производственных циклов простого процесса при последовательном, параллельно-последовательном и параллельном видах движения партии деталей, приняв среднюю длительность межоперационных перерывов t</w:t>
      </w:r>
      <w:r w:rsidRPr="00EF70D7">
        <w:rPr>
          <w:rFonts w:ascii="Times New Roman" w:eastAsia="Times New Roman" w:hAnsi="Times New Roman" w:cs="Times New Roman"/>
          <w:color w:val="000000"/>
          <w:sz w:val="26"/>
          <w:szCs w:val="26"/>
          <w:vertAlign w:val="subscript"/>
          <w:lang w:eastAsia="ru-RU"/>
        </w:rPr>
        <w:t>мо</w:t>
      </w:r>
      <w:r w:rsidRPr="00EF70D7">
        <w:rPr>
          <w:rFonts w:ascii="Times New Roman" w:eastAsia="Times New Roman" w:hAnsi="Times New Roman" w:cs="Times New Roman"/>
          <w:color w:val="000000"/>
          <w:sz w:val="26"/>
          <w:szCs w:val="26"/>
          <w:lang w:eastAsia="ru-RU"/>
        </w:rPr>
        <w:t>:</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при последовательном виде движения партии – </w:t>
      </w:r>
      <w:r w:rsidRPr="00EF70D7">
        <w:rPr>
          <w:rFonts w:ascii="Times New Roman" w:eastAsia="Times New Roman" w:hAnsi="Times New Roman" w:cs="Times New Roman"/>
          <w:b/>
          <w:bCs/>
          <w:color w:val="000000"/>
          <w:sz w:val="26"/>
          <w:szCs w:val="26"/>
          <w:lang w:eastAsia="ru-RU"/>
        </w:rPr>
        <w:t>90</w:t>
      </w:r>
      <w:r w:rsidRPr="00EF70D7">
        <w:rPr>
          <w:rFonts w:ascii="Times New Roman" w:eastAsia="Times New Roman" w:hAnsi="Times New Roman" w:cs="Times New Roman"/>
          <w:color w:val="000000"/>
          <w:sz w:val="26"/>
          <w:szCs w:val="26"/>
          <w:lang w:eastAsia="ru-RU"/>
        </w:rPr>
        <w:t> мин;</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при параллельно-последовательном – </w:t>
      </w:r>
      <w:r w:rsidRPr="00EF70D7">
        <w:rPr>
          <w:rFonts w:ascii="Times New Roman" w:eastAsia="Times New Roman" w:hAnsi="Times New Roman" w:cs="Times New Roman"/>
          <w:b/>
          <w:bCs/>
          <w:color w:val="000000"/>
          <w:sz w:val="26"/>
          <w:szCs w:val="26"/>
          <w:lang w:eastAsia="ru-RU"/>
        </w:rPr>
        <w:t>30</w:t>
      </w:r>
      <w:r w:rsidRPr="00EF70D7">
        <w:rPr>
          <w:rFonts w:ascii="Times New Roman" w:eastAsia="Times New Roman" w:hAnsi="Times New Roman" w:cs="Times New Roman"/>
          <w:color w:val="000000"/>
          <w:sz w:val="26"/>
          <w:szCs w:val="26"/>
          <w:lang w:eastAsia="ru-RU"/>
        </w:rPr>
        <w:t> мин;</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при параллельном – </w:t>
      </w:r>
      <w:r w:rsidRPr="00EF70D7">
        <w:rPr>
          <w:rFonts w:ascii="Times New Roman" w:eastAsia="Times New Roman" w:hAnsi="Times New Roman" w:cs="Times New Roman"/>
          <w:b/>
          <w:bCs/>
          <w:color w:val="000000"/>
          <w:sz w:val="26"/>
          <w:szCs w:val="26"/>
          <w:lang w:eastAsia="ru-RU"/>
        </w:rPr>
        <w:t>5</w:t>
      </w:r>
      <w:r w:rsidRPr="00EF70D7">
        <w:rPr>
          <w:rFonts w:ascii="Times New Roman" w:eastAsia="Times New Roman" w:hAnsi="Times New Roman" w:cs="Times New Roman"/>
          <w:color w:val="000000"/>
          <w:sz w:val="26"/>
          <w:szCs w:val="26"/>
          <w:lang w:eastAsia="ru-RU"/>
        </w:rPr>
        <w:t> мин (в расчете на передаточную партию).</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b/>
          <w:bCs/>
          <w:color w:val="000000"/>
          <w:sz w:val="26"/>
          <w:szCs w:val="26"/>
          <w:lang w:eastAsia="ru-RU"/>
        </w:rPr>
        <w:t>3.</w:t>
      </w:r>
      <w:r w:rsidRPr="00EF70D7">
        <w:rPr>
          <w:rFonts w:ascii="Times New Roman" w:eastAsia="Times New Roman" w:hAnsi="Times New Roman" w:cs="Times New Roman"/>
          <w:color w:val="000000"/>
          <w:sz w:val="26"/>
          <w:szCs w:val="26"/>
          <w:lang w:eastAsia="ru-RU"/>
        </w:rPr>
        <w:t> Построить в масштабе графики производственных циклов простого процесса при различных видах движения партии и определить погрешность графического построения в процентах.</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b/>
          <w:bCs/>
          <w:color w:val="000000"/>
          <w:sz w:val="26"/>
          <w:szCs w:val="26"/>
          <w:lang w:eastAsia="ru-RU"/>
        </w:rPr>
        <w:t>4</w:t>
      </w:r>
      <w:r w:rsidRPr="00EF70D7">
        <w:rPr>
          <w:rFonts w:ascii="Times New Roman" w:eastAsia="Times New Roman" w:hAnsi="Times New Roman" w:cs="Times New Roman"/>
          <w:color w:val="000000"/>
          <w:sz w:val="26"/>
          <w:szCs w:val="26"/>
          <w:lang w:eastAsia="ru-RU"/>
        </w:rPr>
        <w:t>. Сопоставить длительность технологических и производственных циклов простого процесса при различных видах движения партии и сделать выводы о влиянии вида движения (характера передач) на длительность технологического и производственного циклов.</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u w:val="single"/>
          <w:lang w:eastAsia="ru-RU"/>
        </w:rPr>
        <w:t>Исходные данные к решению задачи:</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Обработочная партия деталей: 66 штук.</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Транспортная партия деталей: 11 штук</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b/>
          <w:bCs/>
          <w:color w:val="000000"/>
          <w:sz w:val="26"/>
          <w:szCs w:val="26"/>
          <w:lang w:eastAsia="ru-RU"/>
        </w:rPr>
        <w:t>1.</w:t>
      </w:r>
      <w:r w:rsidRPr="00EF70D7">
        <w:rPr>
          <w:rFonts w:ascii="Times New Roman" w:eastAsia="Times New Roman" w:hAnsi="Times New Roman" w:cs="Times New Roman"/>
          <w:color w:val="000000"/>
          <w:sz w:val="26"/>
          <w:szCs w:val="26"/>
          <w:lang w:eastAsia="ru-RU"/>
        </w:rPr>
        <w:t> Технологический процесс с нормами времени t</w:t>
      </w:r>
      <w:r w:rsidRPr="00EF70D7">
        <w:rPr>
          <w:rFonts w:ascii="Times New Roman" w:eastAsia="Times New Roman" w:hAnsi="Times New Roman" w:cs="Times New Roman"/>
          <w:color w:val="000000"/>
          <w:sz w:val="26"/>
          <w:szCs w:val="26"/>
          <w:vertAlign w:val="subscript"/>
          <w:lang w:eastAsia="ru-RU"/>
        </w:rPr>
        <w:t>шт</w:t>
      </w:r>
      <w:r w:rsidRPr="00EF70D7">
        <w:rPr>
          <w:rFonts w:ascii="Times New Roman" w:eastAsia="Times New Roman" w:hAnsi="Times New Roman" w:cs="Times New Roman"/>
          <w:color w:val="000000"/>
          <w:sz w:val="26"/>
          <w:szCs w:val="26"/>
          <w:lang w:eastAsia="ru-RU"/>
        </w:rPr>
        <w:t> и фронтом работ С (количество рабочих мест) по операциям приведен в таблице 1:</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i/>
          <w:iCs/>
          <w:color w:val="000000"/>
          <w:sz w:val="26"/>
          <w:szCs w:val="26"/>
          <w:lang w:eastAsia="ru-RU"/>
        </w:rPr>
        <w:t>Таблица 1</w:t>
      </w:r>
    </w:p>
    <w:tbl>
      <w:tblPr>
        <w:tblW w:w="7410" w:type="dxa"/>
        <w:tblCellMar>
          <w:top w:w="105" w:type="dxa"/>
          <w:left w:w="105" w:type="dxa"/>
          <w:bottom w:w="105" w:type="dxa"/>
          <w:right w:w="105" w:type="dxa"/>
        </w:tblCellMar>
        <w:tblLook w:val="04A0" w:firstRow="1" w:lastRow="0" w:firstColumn="1" w:lastColumn="0" w:noHBand="0" w:noVBand="1"/>
      </w:tblPr>
      <w:tblGrid>
        <w:gridCol w:w="2338"/>
        <w:gridCol w:w="3063"/>
        <w:gridCol w:w="2009"/>
      </w:tblGrid>
      <w:tr w:rsidR="00BD44B7" w:rsidRPr="00EF70D7" w:rsidTr="00BD44B7">
        <w:tc>
          <w:tcPr>
            <w:tcW w:w="21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Номер операции, </w:t>
            </w:r>
            <w:r w:rsidRPr="00EF70D7">
              <w:rPr>
                <w:rFonts w:ascii="Times New Roman" w:eastAsia="Times New Roman" w:hAnsi="Times New Roman" w:cs="Times New Roman"/>
                <w:b/>
                <w:bCs/>
                <w:color w:val="000000"/>
                <w:sz w:val="26"/>
                <w:szCs w:val="26"/>
                <w:lang w:eastAsia="ru-RU"/>
              </w:rPr>
              <w:t>№</w:t>
            </w:r>
          </w:p>
        </w:tc>
        <w:tc>
          <w:tcPr>
            <w:tcW w:w="27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Норма времени - </w:t>
            </w:r>
            <w:r w:rsidRPr="00EF70D7">
              <w:rPr>
                <w:rFonts w:ascii="Times New Roman" w:eastAsia="Times New Roman" w:hAnsi="Times New Roman" w:cs="Times New Roman"/>
                <w:b/>
                <w:bCs/>
                <w:color w:val="000000"/>
                <w:sz w:val="26"/>
                <w:szCs w:val="26"/>
                <w:lang w:eastAsia="ru-RU"/>
              </w:rPr>
              <w:t>tшт</w:t>
            </w:r>
            <w:r w:rsidRPr="00EF70D7">
              <w:rPr>
                <w:rFonts w:ascii="Times New Roman" w:eastAsia="Times New Roman" w:hAnsi="Times New Roman" w:cs="Times New Roman"/>
                <w:color w:val="000000"/>
                <w:sz w:val="26"/>
                <w:szCs w:val="26"/>
                <w:lang w:eastAsia="ru-RU"/>
              </w:rPr>
              <w:t>, мин</w:t>
            </w:r>
          </w:p>
        </w:tc>
        <w:tc>
          <w:tcPr>
            <w:tcW w:w="1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Фронт работ – </w:t>
            </w:r>
            <w:r w:rsidRPr="00EF70D7">
              <w:rPr>
                <w:rFonts w:ascii="Times New Roman" w:eastAsia="Times New Roman" w:hAnsi="Times New Roman" w:cs="Times New Roman"/>
                <w:b/>
                <w:bCs/>
                <w:color w:val="000000"/>
                <w:sz w:val="26"/>
                <w:szCs w:val="26"/>
                <w:lang w:eastAsia="ru-RU"/>
              </w:rPr>
              <w:t>С</w:t>
            </w:r>
          </w:p>
        </w:tc>
      </w:tr>
      <w:tr w:rsidR="00BD44B7" w:rsidRPr="00EF70D7" w:rsidTr="00BD44B7">
        <w:tc>
          <w:tcPr>
            <w:tcW w:w="21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w:t>
            </w:r>
          </w:p>
        </w:tc>
        <w:tc>
          <w:tcPr>
            <w:tcW w:w="27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3,7</w:t>
            </w:r>
          </w:p>
        </w:tc>
        <w:tc>
          <w:tcPr>
            <w:tcW w:w="1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w:t>
            </w:r>
          </w:p>
        </w:tc>
      </w:tr>
      <w:tr w:rsidR="00BD44B7" w:rsidRPr="00EF70D7" w:rsidTr="00BD44B7">
        <w:tc>
          <w:tcPr>
            <w:tcW w:w="21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2</w:t>
            </w:r>
          </w:p>
        </w:tc>
        <w:tc>
          <w:tcPr>
            <w:tcW w:w="27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14,4</w:t>
            </w:r>
          </w:p>
        </w:tc>
        <w:tc>
          <w:tcPr>
            <w:tcW w:w="1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2</w:t>
            </w:r>
          </w:p>
        </w:tc>
      </w:tr>
      <w:tr w:rsidR="00BD44B7" w:rsidRPr="00EF70D7" w:rsidTr="00BD44B7">
        <w:tc>
          <w:tcPr>
            <w:tcW w:w="21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3</w:t>
            </w:r>
          </w:p>
        </w:tc>
        <w:tc>
          <w:tcPr>
            <w:tcW w:w="27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10,8</w:t>
            </w:r>
          </w:p>
        </w:tc>
        <w:tc>
          <w:tcPr>
            <w:tcW w:w="1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3</w:t>
            </w:r>
          </w:p>
        </w:tc>
      </w:tr>
      <w:tr w:rsidR="00BD44B7" w:rsidRPr="00EF70D7" w:rsidTr="00BD44B7">
        <w:tc>
          <w:tcPr>
            <w:tcW w:w="21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4</w:t>
            </w:r>
          </w:p>
        </w:tc>
        <w:tc>
          <w:tcPr>
            <w:tcW w:w="27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5,9</w:t>
            </w:r>
          </w:p>
        </w:tc>
        <w:tc>
          <w:tcPr>
            <w:tcW w:w="1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w:t>
            </w:r>
          </w:p>
        </w:tc>
      </w:tr>
      <w:tr w:rsidR="00BD44B7" w:rsidRPr="00EF70D7" w:rsidTr="00BD44B7">
        <w:tc>
          <w:tcPr>
            <w:tcW w:w="21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5</w:t>
            </w:r>
          </w:p>
        </w:tc>
        <w:tc>
          <w:tcPr>
            <w:tcW w:w="27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3,7</w:t>
            </w:r>
          </w:p>
        </w:tc>
        <w:tc>
          <w:tcPr>
            <w:tcW w:w="1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w:t>
            </w:r>
          </w:p>
        </w:tc>
      </w:tr>
      <w:tr w:rsidR="00BD44B7" w:rsidRPr="00EF70D7" w:rsidTr="00BD44B7">
        <w:tc>
          <w:tcPr>
            <w:tcW w:w="21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6</w:t>
            </w:r>
          </w:p>
        </w:tc>
        <w:tc>
          <w:tcPr>
            <w:tcW w:w="27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1,3</w:t>
            </w:r>
          </w:p>
        </w:tc>
        <w:tc>
          <w:tcPr>
            <w:tcW w:w="1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w:t>
            </w:r>
          </w:p>
        </w:tc>
      </w:tr>
      <w:tr w:rsidR="00BD44B7" w:rsidRPr="00EF70D7" w:rsidTr="00BD44B7">
        <w:tc>
          <w:tcPr>
            <w:tcW w:w="21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7</w:t>
            </w:r>
          </w:p>
        </w:tc>
        <w:tc>
          <w:tcPr>
            <w:tcW w:w="27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0,8</w:t>
            </w:r>
          </w:p>
        </w:tc>
        <w:tc>
          <w:tcPr>
            <w:tcW w:w="1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w:t>
            </w:r>
          </w:p>
        </w:tc>
      </w:tr>
      <w:tr w:rsidR="00BD44B7" w:rsidRPr="00EF70D7" w:rsidTr="00BD44B7">
        <w:tc>
          <w:tcPr>
            <w:tcW w:w="21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8</w:t>
            </w:r>
          </w:p>
        </w:tc>
        <w:tc>
          <w:tcPr>
            <w:tcW w:w="279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w:t>
            </w:r>
          </w:p>
        </w:tc>
        <w:tc>
          <w:tcPr>
            <w:tcW w:w="1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w:t>
            </w:r>
          </w:p>
        </w:tc>
      </w:tr>
    </w:tbl>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b/>
          <w:bCs/>
          <w:color w:val="000000"/>
          <w:sz w:val="26"/>
          <w:szCs w:val="26"/>
          <w:lang w:eastAsia="ru-RU"/>
        </w:rPr>
        <w:lastRenderedPageBreak/>
        <w:t>2.</w:t>
      </w:r>
      <w:r w:rsidRPr="00EF70D7">
        <w:rPr>
          <w:rFonts w:ascii="Times New Roman" w:eastAsia="Times New Roman" w:hAnsi="Times New Roman" w:cs="Times New Roman"/>
          <w:color w:val="000000"/>
          <w:sz w:val="26"/>
          <w:szCs w:val="26"/>
          <w:lang w:eastAsia="ru-RU"/>
        </w:rPr>
        <w:t> Продолжительность смены – 8ч., режим работы участка – 2 смены.</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b/>
          <w:bCs/>
          <w:color w:val="000000"/>
          <w:sz w:val="26"/>
          <w:szCs w:val="26"/>
          <w:u w:val="single"/>
          <w:lang w:eastAsia="ru-RU"/>
        </w:rPr>
        <w:t>Решение.</w:t>
      </w: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b/>
          <w:bCs/>
          <w:color w:val="000000"/>
          <w:sz w:val="26"/>
          <w:szCs w:val="26"/>
          <w:lang w:eastAsia="ru-RU"/>
        </w:rPr>
        <w:t>1</w:t>
      </w:r>
      <w:r w:rsidRPr="00EF70D7">
        <w:rPr>
          <w:rFonts w:ascii="Times New Roman" w:eastAsia="Times New Roman" w:hAnsi="Times New Roman" w:cs="Times New Roman"/>
          <w:color w:val="000000"/>
          <w:sz w:val="26"/>
          <w:szCs w:val="26"/>
          <w:lang w:eastAsia="ru-RU"/>
        </w:rPr>
        <w:t>. Проведем расчет длительностей технологических циклов простого процесса при различных видах движения: последовательном, последовательно-параллельном, параллельном.</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i/>
          <w:iCs/>
          <w:color w:val="000000"/>
          <w:sz w:val="26"/>
          <w:szCs w:val="26"/>
          <w:lang w:eastAsia="ru-RU"/>
        </w:rPr>
        <w:t>Сущность последовательного вида движения:</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Каждая последующая операция начинается после изготовления всей партии предметов труда на предыдущей операции.</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i/>
          <w:iCs/>
          <w:color w:val="000000"/>
          <w:sz w:val="26"/>
          <w:szCs w:val="26"/>
          <w:lang w:eastAsia="ru-RU"/>
        </w:rPr>
        <w:t>Сущность параллельно-последовательного вида движения:</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Вся обрабатываемая партия делится на транспортные по nт в каждой. Транспортная партия обрабатывается или собирается на каждой операции без перерывов, при этом, если длительность последующей операции больше, чем предыдущей, то на последующую операцию передается первая транспортная партия, после обработки на предыдущей, в противном случае, необходимо ориентироваться на последнюю транспортную партию, определяя возможное время работы на ней.</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i/>
          <w:iCs/>
          <w:color w:val="000000"/>
          <w:sz w:val="26"/>
          <w:szCs w:val="26"/>
          <w:lang w:eastAsia="ru-RU"/>
        </w:rPr>
        <w:t>Сущность параллельного вида:</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С операции на операцию предметы труда передаются транспортными партиям, при этом по каждой партии ведется работа на всех операциях технологического процесса без перерывов, то есть без пролеживания.</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Следует сказать, что под </w:t>
      </w:r>
      <w:r w:rsidRPr="00EF70D7">
        <w:rPr>
          <w:rFonts w:ascii="Times New Roman" w:eastAsia="Times New Roman" w:hAnsi="Times New Roman" w:cs="Times New Roman"/>
          <w:b/>
          <w:bCs/>
          <w:color w:val="000000"/>
          <w:sz w:val="26"/>
          <w:szCs w:val="26"/>
          <w:lang w:eastAsia="ru-RU"/>
        </w:rPr>
        <w:t>технологическим циклом</w:t>
      </w:r>
      <w:r w:rsidRPr="00EF70D7">
        <w:rPr>
          <w:rFonts w:ascii="Times New Roman" w:eastAsia="Times New Roman" w:hAnsi="Times New Roman" w:cs="Times New Roman"/>
          <w:color w:val="000000"/>
          <w:sz w:val="26"/>
          <w:szCs w:val="26"/>
          <w:lang w:eastAsia="ru-RU"/>
        </w:rPr>
        <w:t> (Tтц) следует понимать период времени, необходимый для изготовления детали по технологическим операциям.</w:t>
      </w: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m</w:t>
      </w: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Ттц=n*</w:t>
      </w:r>
      <w:r w:rsidRPr="00EF70D7">
        <w:rPr>
          <w:rFonts w:ascii="Times New Roman" w:eastAsia="Times New Roman" w:hAnsi="Times New Roman" w:cs="Times New Roman"/>
          <w:color w:val="000000"/>
          <w:sz w:val="26"/>
          <w:szCs w:val="26"/>
          <w:lang w:eastAsia="ru-RU"/>
        </w:rPr>
        <w:sym w:font="Symbol" w:char="F053"/>
      </w:r>
      <w:r w:rsidRPr="00EF70D7">
        <w:rPr>
          <w:rFonts w:ascii="Times New Roman" w:eastAsia="Times New Roman" w:hAnsi="Times New Roman" w:cs="Times New Roman"/>
          <w:color w:val="000000"/>
          <w:sz w:val="26"/>
          <w:szCs w:val="26"/>
          <w:lang w:eastAsia="ru-RU"/>
        </w:rPr>
        <w:t>(tштi/Ci)</w:t>
      </w: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i=1</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n – количество деталей;</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m – количество операций;</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tштi – штучная норма времени на i-тую операцию;</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Сi – количество рабочих мест, используемых для выполнения операции.</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p>
    <w:p w:rsidR="00BD44B7" w:rsidRPr="00EF70D7" w:rsidRDefault="00BD44B7" w:rsidP="009A1567">
      <w:pPr>
        <w:numPr>
          <w:ilvl w:val="1"/>
          <w:numId w:val="37"/>
        </w:num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Расчет длительности технологического цикла при последовательном виде движения.</w:t>
      </w: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noProof/>
          <w:color w:val="000000"/>
          <w:sz w:val="26"/>
          <w:szCs w:val="26"/>
          <w:lang w:eastAsia="ru-RU"/>
        </w:rPr>
        <w:lastRenderedPageBreak/>
        <w:drawing>
          <wp:inline distT="0" distB="0" distL="0" distR="0" wp14:anchorId="46BA4705" wp14:editId="2A22FBA9">
            <wp:extent cx="1466850" cy="552450"/>
            <wp:effectExtent l="0" t="0" r="0" b="0"/>
            <wp:docPr id="1" name="Рисунок 1" descr="https://fsd.multiurok.ru/html/2019/06/14/s_5d0354dc8fa33/117312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9/06/14/s_5d0354dc8fa33/1173129_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6850" cy="552450"/>
                    </a:xfrm>
                    <a:prstGeom prst="rect">
                      <a:avLst/>
                    </a:prstGeom>
                    <a:noFill/>
                    <a:ln>
                      <a:noFill/>
                    </a:ln>
                  </pic:spPr>
                </pic:pic>
              </a:graphicData>
            </a:graphic>
          </wp:inline>
        </w:drawing>
      </w: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noProof/>
          <w:color w:val="000000"/>
          <w:sz w:val="26"/>
          <w:szCs w:val="26"/>
          <w:lang w:eastAsia="ru-RU"/>
        </w:rPr>
        <w:drawing>
          <wp:inline distT="0" distB="0" distL="0" distR="0" wp14:anchorId="73436746" wp14:editId="29CCD1CB">
            <wp:extent cx="4410075" cy="447675"/>
            <wp:effectExtent l="0" t="0" r="9525" b="9525"/>
            <wp:docPr id="2" name="Рисунок 2" descr="https://fsd.multiurok.ru/html/2019/06/14/s_5d0354dc8fa33/117312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6/14/s_5d0354dc8fa33/1173129_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0075" cy="447675"/>
                    </a:xfrm>
                    <a:prstGeom prst="rect">
                      <a:avLst/>
                    </a:prstGeom>
                    <a:noFill/>
                    <a:ln>
                      <a:noFill/>
                    </a:ln>
                  </pic:spPr>
                </pic:pic>
              </a:graphicData>
            </a:graphic>
          </wp:inline>
        </w:drawing>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1.2. Расчет длительности технологического цикла при параллельно-последовательном виде движения.</w:t>
      </w: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noProof/>
          <w:color w:val="000000"/>
          <w:sz w:val="26"/>
          <w:szCs w:val="26"/>
          <w:lang w:eastAsia="ru-RU"/>
        </w:rPr>
        <w:drawing>
          <wp:inline distT="0" distB="0" distL="0" distR="0" wp14:anchorId="7BDDEE2C" wp14:editId="63B27FCC">
            <wp:extent cx="3429000" cy="552450"/>
            <wp:effectExtent l="0" t="0" r="0" b="0"/>
            <wp:docPr id="3" name="Рисунок 3" descr="https://fsd.multiurok.ru/html/2019/06/14/s_5d0354dc8fa33/1173129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9/06/14/s_5d0354dc8fa33/1173129_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0" cy="552450"/>
                    </a:xfrm>
                    <a:prstGeom prst="rect">
                      <a:avLst/>
                    </a:prstGeom>
                    <a:noFill/>
                    <a:ln>
                      <a:noFill/>
                    </a:ln>
                  </pic:spPr>
                </pic:pic>
              </a:graphicData>
            </a:graphic>
          </wp:inline>
        </w:drawing>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При рассмотрении смежных операций следует брать то значение штучного времени, которое меньше.</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nт – транспортная партия</w:t>
      </w: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noProof/>
          <w:color w:val="000000"/>
          <w:sz w:val="26"/>
          <w:szCs w:val="26"/>
          <w:lang w:eastAsia="ru-RU"/>
        </w:rPr>
        <w:drawing>
          <wp:inline distT="0" distB="0" distL="0" distR="0" wp14:anchorId="0C071708" wp14:editId="2332E72B">
            <wp:extent cx="4105275" cy="447675"/>
            <wp:effectExtent l="0" t="0" r="9525" b="9525"/>
            <wp:docPr id="4" name="Рисунок 4" descr="https://fsd.multiurok.ru/html/2019/06/14/s_5d0354dc8fa33/1173129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9/06/14/s_5d0354dc8fa33/1173129_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05275" cy="447675"/>
                    </a:xfrm>
                    <a:prstGeom prst="rect">
                      <a:avLst/>
                    </a:prstGeom>
                    <a:noFill/>
                    <a:ln>
                      <a:noFill/>
                    </a:ln>
                  </pic:spPr>
                </pic:pic>
              </a:graphicData>
            </a:graphic>
          </wp:inline>
        </w:drawing>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1.3. Расчет длительности технологического цикла при параллельном виде движения.</w:t>
      </w: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noProof/>
          <w:color w:val="000000"/>
          <w:sz w:val="26"/>
          <w:szCs w:val="26"/>
          <w:lang w:eastAsia="ru-RU"/>
        </w:rPr>
        <w:drawing>
          <wp:inline distT="0" distB="0" distL="0" distR="0" wp14:anchorId="070B49ED" wp14:editId="2B0643B0">
            <wp:extent cx="2743200" cy="1095375"/>
            <wp:effectExtent l="0" t="0" r="0" b="9525"/>
            <wp:docPr id="5" name="Рисунок 5" descr="https://fsd.multiurok.ru/html/2019/06/14/s_5d0354dc8fa33/1173129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9/06/14/s_5d0354dc8fa33/1173129_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1095375"/>
                    </a:xfrm>
                    <a:prstGeom prst="rect">
                      <a:avLst/>
                    </a:prstGeom>
                    <a:noFill/>
                    <a:ln>
                      <a:noFill/>
                    </a:ln>
                  </pic:spPr>
                </pic:pic>
              </a:graphicData>
            </a:graphic>
          </wp:inline>
        </w:drawing>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b/>
          <w:bCs/>
          <w:color w:val="000000"/>
          <w:sz w:val="26"/>
          <w:szCs w:val="26"/>
          <w:lang w:eastAsia="ru-RU"/>
        </w:rPr>
        <w:t>2.</w:t>
      </w:r>
      <w:r w:rsidRPr="00EF70D7">
        <w:rPr>
          <w:rFonts w:ascii="Times New Roman" w:eastAsia="Times New Roman" w:hAnsi="Times New Roman" w:cs="Times New Roman"/>
          <w:color w:val="000000"/>
          <w:sz w:val="26"/>
          <w:szCs w:val="26"/>
          <w:lang w:eastAsia="ru-RU"/>
        </w:rPr>
        <w:t> Проведем расчет производственных циклов простого процесса при рассмотрении тех же видов движения и с учетом времени между операциями.</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2.1 Расчет длительности производственного цикла при последовательном виде движения.</w:t>
      </w: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noProof/>
          <w:color w:val="000000"/>
          <w:sz w:val="26"/>
          <w:szCs w:val="26"/>
          <w:lang w:eastAsia="ru-RU"/>
        </w:rPr>
        <w:drawing>
          <wp:inline distT="0" distB="0" distL="0" distR="0" wp14:anchorId="571FCF87" wp14:editId="6F0DF35D">
            <wp:extent cx="2952750" cy="552450"/>
            <wp:effectExtent l="0" t="0" r="0" b="0"/>
            <wp:docPr id="6" name="Рисунок 6" descr="https://fsd.multiurok.ru/html/2019/06/14/s_5d0354dc8fa33/1173129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9/06/14/s_5d0354dc8fa33/1173129_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2750" cy="552450"/>
                    </a:xfrm>
                    <a:prstGeom prst="rect">
                      <a:avLst/>
                    </a:prstGeom>
                    <a:noFill/>
                    <a:ln>
                      <a:noFill/>
                    </a:ln>
                  </pic:spPr>
                </pic:pic>
              </a:graphicData>
            </a:graphic>
          </wp:inline>
        </w:drawing>
      </w: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noProof/>
          <w:color w:val="000000"/>
          <w:sz w:val="26"/>
          <w:szCs w:val="26"/>
          <w:lang w:eastAsia="ru-RU"/>
        </w:rPr>
        <w:drawing>
          <wp:inline distT="0" distB="0" distL="0" distR="0" wp14:anchorId="7A69645A" wp14:editId="2C4062CA">
            <wp:extent cx="2447925" cy="447675"/>
            <wp:effectExtent l="0" t="0" r="9525" b="9525"/>
            <wp:docPr id="7" name="Рисунок 7" descr="https://fsd.multiurok.ru/html/2019/06/14/s_5d0354dc8fa33/1173129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9/06/14/s_5d0354dc8fa33/1173129_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7925" cy="447675"/>
                    </a:xfrm>
                    <a:prstGeom prst="rect">
                      <a:avLst/>
                    </a:prstGeom>
                    <a:noFill/>
                    <a:ln>
                      <a:noFill/>
                    </a:ln>
                  </pic:spPr>
                </pic:pic>
              </a:graphicData>
            </a:graphic>
          </wp:inline>
        </w:drawing>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q – длительность смены в часах;</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s – число рабочих смен;</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f – коэффициент перевода рабочих дней в календарные.</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tмо – средняя длительность межоперационных перерывов;</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lastRenderedPageBreak/>
        <w:t>Тест – время, затрачиваемое на естественные процессы (в данном случае не регламентировано)</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m0=m-1</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2.2 Расчет длительности производственного цикла при параллельно-последовательном виде движения.</w:t>
      </w: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noProof/>
          <w:color w:val="000000"/>
          <w:sz w:val="26"/>
          <w:szCs w:val="26"/>
          <w:lang w:eastAsia="ru-RU"/>
        </w:rPr>
        <w:drawing>
          <wp:inline distT="0" distB="0" distL="0" distR="0" wp14:anchorId="383BC9A1" wp14:editId="72A404AE">
            <wp:extent cx="5048250" cy="552450"/>
            <wp:effectExtent l="0" t="0" r="0" b="0"/>
            <wp:docPr id="8" name="Рисунок 8" descr="https://fsd.multiurok.ru/html/2019/06/14/s_5d0354dc8fa33/1173129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9/06/14/s_5d0354dc8fa33/1173129_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8250" cy="552450"/>
                    </a:xfrm>
                    <a:prstGeom prst="rect">
                      <a:avLst/>
                    </a:prstGeom>
                    <a:noFill/>
                    <a:ln>
                      <a:noFill/>
                    </a:ln>
                  </pic:spPr>
                </pic:pic>
              </a:graphicData>
            </a:graphic>
          </wp:inline>
        </w:drawing>
      </w: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noProof/>
          <w:color w:val="000000"/>
          <w:sz w:val="26"/>
          <w:szCs w:val="26"/>
          <w:lang w:eastAsia="ru-RU"/>
        </w:rPr>
        <w:drawing>
          <wp:inline distT="0" distB="0" distL="0" distR="0" wp14:anchorId="68B305EB" wp14:editId="079FE77D">
            <wp:extent cx="2371725" cy="447675"/>
            <wp:effectExtent l="0" t="0" r="9525" b="9525"/>
            <wp:docPr id="9" name="Рисунок 9" descr="https://fsd.multiurok.ru/html/2019/06/14/s_5d0354dc8fa33/1173129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9/06/14/s_5d0354dc8fa33/1173129_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71725" cy="447675"/>
                    </a:xfrm>
                    <a:prstGeom prst="rect">
                      <a:avLst/>
                    </a:prstGeom>
                    <a:noFill/>
                    <a:ln>
                      <a:noFill/>
                    </a:ln>
                  </pic:spPr>
                </pic:pic>
              </a:graphicData>
            </a:graphic>
          </wp:inline>
        </w:drawing>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2.3 Расчет длительности производственного цикла при параллельном виде движения.</w:t>
      </w: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noProof/>
          <w:color w:val="000000"/>
          <w:sz w:val="26"/>
          <w:szCs w:val="26"/>
          <w:lang w:eastAsia="ru-RU"/>
        </w:rPr>
        <w:drawing>
          <wp:inline distT="0" distB="0" distL="0" distR="0" wp14:anchorId="36F6FFCF" wp14:editId="39A4ED06">
            <wp:extent cx="4210050" cy="552450"/>
            <wp:effectExtent l="0" t="0" r="0" b="0"/>
            <wp:docPr id="10" name="Рисунок 10" descr="https://fsd.multiurok.ru/html/2019/06/14/s_5d0354dc8fa33/1173129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9/06/14/s_5d0354dc8fa33/1173129_1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10050" cy="552450"/>
                    </a:xfrm>
                    <a:prstGeom prst="rect">
                      <a:avLst/>
                    </a:prstGeom>
                    <a:noFill/>
                    <a:ln>
                      <a:noFill/>
                    </a:ln>
                  </pic:spPr>
                </pic:pic>
              </a:graphicData>
            </a:graphic>
          </wp:inline>
        </w:drawing>
      </w: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noProof/>
          <w:color w:val="000000"/>
          <w:sz w:val="26"/>
          <w:szCs w:val="26"/>
          <w:lang w:eastAsia="ru-RU"/>
        </w:rPr>
        <w:drawing>
          <wp:inline distT="0" distB="0" distL="0" distR="0" wp14:anchorId="3CC07035" wp14:editId="726D22F3">
            <wp:extent cx="2457450" cy="447675"/>
            <wp:effectExtent l="0" t="0" r="0" b="9525"/>
            <wp:docPr id="11" name="Рисунок 11" descr="https://fsd.multiurok.ru/html/2019/06/14/s_5d0354dc8fa33/1173129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19/06/14/s_5d0354dc8fa33/1173129_1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57450" cy="447675"/>
                    </a:xfrm>
                    <a:prstGeom prst="rect">
                      <a:avLst/>
                    </a:prstGeom>
                    <a:noFill/>
                    <a:ln>
                      <a:noFill/>
                    </a:ln>
                  </pic:spPr>
                </pic:pic>
              </a:graphicData>
            </a:graphic>
          </wp:inline>
        </w:drawing>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b/>
          <w:bCs/>
          <w:color w:val="000000"/>
          <w:sz w:val="26"/>
          <w:szCs w:val="26"/>
          <w:lang w:eastAsia="ru-RU"/>
        </w:rPr>
        <w:t>3.</w:t>
      </w:r>
      <w:r w:rsidRPr="00EF70D7">
        <w:rPr>
          <w:rFonts w:ascii="Times New Roman" w:eastAsia="Times New Roman" w:hAnsi="Times New Roman" w:cs="Times New Roman"/>
          <w:color w:val="000000"/>
          <w:sz w:val="26"/>
          <w:szCs w:val="26"/>
          <w:lang w:eastAsia="ru-RU"/>
        </w:rPr>
        <w:t> Построим графики производственных циклов простого процесса при различных видах движения и определим погрешность построения.</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Графики соответствующих производственных процессов можно увидеть в приложении к данному заданию.</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3.1 График для производственного процесса с последовательным видом движения соответствует в приложении графику 1, построенному в масштабе 5 мм к 0.08 календарного дня. Погрешность графического построения составила 1.2%.</w:t>
      </w:r>
    </w:p>
    <w:tbl>
      <w:tblPr>
        <w:tblW w:w="5000" w:type="pct"/>
        <w:jc w:val="center"/>
        <w:tblCellMar>
          <w:top w:w="105" w:type="dxa"/>
          <w:left w:w="105" w:type="dxa"/>
          <w:bottom w:w="105" w:type="dxa"/>
          <w:right w:w="105" w:type="dxa"/>
        </w:tblCellMar>
        <w:tblLook w:val="04A0" w:firstRow="1" w:lastRow="0" w:firstColumn="1" w:lastColumn="0" w:noHBand="0" w:noVBand="1"/>
      </w:tblPr>
      <w:tblGrid>
        <w:gridCol w:w="450"/>
        <w:gridCol w:w="799"/>
        <w:gridCol w:w="1265"/>
        <w:gridCol w:w="818"/>
        <w:gridCol w:w="1259"/>
        <w:gridCol w:w="2099"/>
        <w:gridCol w:w="2471"/>
      </w:tblGrid>
      <w:tr w:rsidR="00BD44B7" w:rsidRPr="00EF70D7" w:rsidTr="00392709">
        <w:trPr>
          <w:jc w:val="center"/>
        </w:trPr>
        <w:tc>
          <w:tcPr>
            <w:tcW w:w="3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 оп.</w:t>
            </w:r>
          </w:p>
        </w:tc>
        <w:tc>
          <w:tcPr>
            <w:tcW w:w="7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Число раб. мест</w:t>
            </w:r>
          </w:p>
        </w:tc>
        <w:tc>
          <w:tcPr>
            <w:tcW w:w="11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tштi для обработки детали на i операции</w:t>
            </w:r>
          </w:p>
        </w:tc>
        <w:tc>
          <w:tcPr>
            <w:tcW w:w="78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tмо</w:t>
            </w:r>
          </w:p>
        </w:tc>
        <w:tc>
          <w:tcPr>
            <w:tcW w:w="10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Принятый</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масштаб</w:t>
            </w:r>
          </w:p>
        </w:tc>
        <w:tc>
          <w:tcPr>
            <w:tcW w:w="21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Значение в мм, откладываемое на графике по каждой операции в соответствии с масштабом</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Количество дней, необходимое для выполнения операции</w:t>
            </w:r>
          </w:p>
        </w:tc>
      </w:tr>
      <w:tr w:rsidR="00BD44B7" w:rsidRPr="00EF70D7" w:rsidTr="00392709">
        <w:trPr>
          <w:jc w:val="center"/>
        </w:trPr>
        <w:tc>
          <w:tcPr>
            <w:tcW w:w="3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w:t>
            </w:r>
          </w:p>
        </w:tc>
        <w:tc>
          <w:tcPr>
            <w:tcW w:w="7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w:t>
            </w:r>
          </w:p>
        </w:tc>
        <w:tc>
          <w:tcPr>
            <w:tcW w:w="11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3,7</w:t>
            </w:r>
          </w:p>
        </w:tc>
        <w:tc>
          <w:tcPr>
            <w:tcW w:w="78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90мин – 0.13 раб дня</w:t>
            </w: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(8мм)</w:t>
            </w:r>
          </w:p>
        </w:tc>
        <w:tc>
          <w:tcPr>
            <w:tcW w:w="109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5мм к 0.08 дня</w:t>
            </w: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p>
        </w:tc>
        <w:tc>
          <w:tcPr>
            <w:tcW w:w="21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lastRenderedPageBreak/>
              <w:t>22.5 = 23</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0.36</w:t>
            </w:r>
          </w:p>
        </w:tc>
      </w:tr>
      <w:tr w:rsidR="00BD44B7" w:rsidRPr="00EF70D7" w:rsidTr="00392709">
        <w:trPr>
          <w:jc w:val="center"/>
        </w:trPr>
        <w:tc>
          <w:tcPr>
            <w:tcW w:w="3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2</w:t>
            </w:r>
          </w:p>
        </w:tc>
        <w:tc>
          <w:tcPr>
            <w:tcW w:w="7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2</w:t>
            </w:r>
          </w:p>
        </w:tc>
        <w:tc>
          <w:tcPr>
            <w:tcW w:w="11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14,4</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21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44.4 = 44</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0.71</w:t>
            </w:r>
          </w:p>
        </w:tc>
      </w:tr>
      <w:tr w:rsidR="00BD44B7" w:rsidRPr="00EF70D7" w:rsidTr="00392709">
        <w:trPr>
          <w:jc w:val="center"/>
        </w:trPr>
        <w:tc>
          <w:tcPr>
            <w:tcW w:w="3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3</w:t>
            </w:r>
          </w:p>
        </w:tc>
        <w:tc>
          <w:tcPr>
            <w:tcW w:w="7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3</w:t>
            </w:r>
          </w:p>
        </w:tc>
        <w:tc>
          <w:tcPr>
            <w:tcW w:w="11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10,8</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21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21.9 = 22</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0.35</w:t>
            </w:r>
          </w:p>
        </w:tc>
      </w:tr>
      <w:tr w:rsidR="00BD44B7" w:rsidRPr="00EF70D7" w:rsidTr="00392709">
        <w:trPr>
          <w:jc w:val="center"/>
        </w:trPr>
        <w:tc>
          <w:tcPr>
            <w:tcW w:w="3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4</w:t>
            </w:r>
          </w:p>
        </w:tc>
        <w:tc>
          <w:tcPr>
            <w:tcW w:w="7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w:t>
            </w:r>
          </w:p>
        </w:tc>
        <w:tc>
          <w:tcPr>
            <w:tcW w:w="11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5,9</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21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36.3 = 36</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0.58</w:t>
            </w:r>
          </w:p>
        </w:tc>
      </w:tr>
      <w:tr w:rsidR="00BD44B7" w:rsidRPr="00EF70D7" w:rsidTr="00392709">
        <w:trPr>
          <w:jc w:val="center"/>
        </w:trPr>
        <w:tc>
          <w:tcPr>
            <w:tcW w:w="3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lastRenderedPageBreak/>
              <w:t>5</w:t>
            </w:r>
          </w:p>
        </w:tc>
        <w:tc>
          <w:tcPr>
            <w:tcW w:w="7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w:t>
            </w:r>
          </w:p>
        </w:tc>
        <w:tc>
          <w:tcPr>
            <w:tcW w:w="11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3,7</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21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22.5 = 23</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0.36</w:t>
            </w:r>
          </w:p>
        </w:tc>
      </w:tr>
      <w:tr w:rsidR="00BD44B7" w:rsidRPr="00EF70D7" w:rsidTr="00392709">
        <w:trPr>
          <w:jc w:val="center"/>
        </w:trPr>
        <w:tc>
          <w:tcPr>
            <w:tcW w:w="3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lastRenderedPageBreak/>
              <w:t>6</w:t>
            </w:r>
          </w:p>
        </w:tc>
        <w:tc>
          <w:tcPr>
            <w:tcW w:w="7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w:t>
            </w:r>
          </w:p>
        </w:tc>
        <w:tc>
          <w:tcPr>
            <w:tcW w:w="11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1,3</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21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8.1 =8</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0.13</w:t>
            </w:r>
          </w:p>
        </w:tc>
      </w:tr>
      <w:tr w:rsidR="00BD44B7" w:rsidRPr="00EF70D7" w:rsidTr="00392709">
        <w:trPr>
          <w:jc w:val="center"/>
        </w:trPr>
        <w:tc>
          <w:tcPr>
            <w:tcW w:w="3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7</w:t>
            </w:r>
          </w:p>
        </w:tc>
        <w:tc>
          <w:tcPr>
            <w:tcW w:w="7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w:t>
            </w:r>
          </w:p>
        </w:tc>
        <w:tc>
          <w:tcPr>
            <w:tcW w:w="11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0,8</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217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5 =5</w:t>
            </w:r>
          </w:p>
        </w:tc>
        <w:tc>
          <w:tcPr>
            <w:tcW w:w="267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0.08</w:t>
            </w:r>
          </w:p>
        </w:tc>
      </w:tr>
    </w:tbl>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3.2 График для производственного процесса с параллельно-последовательным видом движения соответствует в приложении графику 2, построенному в масштабе 6 мм к 0.04 календарного дня. Погрешность графического построения составила 0%.</w:t>
      </w:r>
    </w:p>
    <w:tbl>
      <w:tblPr>
        <w:tblW w:w="5000" w:type="pct"/>
        <w:jc w:val="center"/>
        <w:tblCellMar>
          <w:top w:w="105" w:type="dxa"/>
          <w:left w:w="105" w:type="dxa"/>
          <w:bottom w:w="105" w:type="dxa"/>
          <w:right w:w="105" w:type="dxa"/>
        </w:tblCellMar>
        <w:tblLook w:val="04A0" w:firstRow="1" w:lastRow="0" w:firstColumn="1" w:lastColumn="0" w:noHBand="0" w:noVBand="1"/>
      </w:tblPr>
      <w:tblGrid>
        <w:gridCol w:w="453"/>
        <w:gridCol w:w="805"/>
        <w:gridCol w:w="1406"/>
        <w:gridCol w:w="754"/>
        <w:gridCol w:w="1269"/>
        <w:gridCol w:w="2358"/>
        <w:gridCol w:w="2116"/>
      </w:tblGrid>
      <w:tr w:rsidR="00BD44B7" w:rsidRPr="00EF70D7" w:rsidTr="00392709">
        <w:trPr>
          <w:jc w:val="center"/>
        </w:trPr>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 оп.</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Число раб. мест</w:t>
            </w:r>
          </w:p>
        </w:tc>
        <w:tc>
          <w:tcPr>
            <w:tcW w:w="13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tштi, мин. Для обработки детали на i операции</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tмо</w:t>
            </w:r>
          </w:p>
        </w:tc>
        <w:tc>
          <w:tcPr>
            <w:tcW w:w="11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Принятый</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масштаб</w:t>
            </w:r>
          </w:p>
        </w:tc>
        <w:tc>
          <w:tcPr>
            <w:tcW w:w="2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Значение в мм (для одной nт), откладываемое на графике по каждой операции в соответствии с масштабом</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Количество дней, необходимое для выполнения операции</w:t>
            </w:r>
          </w:p>
        </w:tc>
      </w:tr>
      <w:tr w:rsidR="00BD44B7" w:rsidRPr="00EF70D7" w:rsidTr="00392709">
        <w:trPr>
          <w:jc w:val="center"/>
        </w:trPr>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w:t>
            </w:r>
          </w:p>
        </w:tc>
        <w:tc>
          <w:tcPr>
            <w:tcW w:w="13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3,7</w:t>
            </w:r>
          </w:p>
        </w:tc>
        <w:tc>
          <w:tcPr>
            <w:tcW w:w="735"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30 мин – 0.04д</w:t>
            </w:r>
          </w:p>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(6мм)</w:t>
            </w:r>
          </w:p>
        </w:tc>
        <w:tc>
          <w:tcPr>
            <w:tcW w:w="114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6 мм к 0.04 дня</w:t>
            </w:r>
          </w:p>
        </w:tc>
        <w:tc>
          <w:tcPr>
            <w:tcW w:w="2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9</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0.06</w:t>
            </w:r>
          </w:p>
        </w:tc>
      </w:tr>
      <w:tr w:rsidR="00BD44B7" w:rsidRPr="00EF70D7" w:rsidTr="00392709">
        <w:trPr>
          <w:jc w:val="center"/>
        </w:trPr>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2</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2</w:t>
            </w:r>
          </w:p>
        </w:tc>
        <w:tc>
          <w:tcPr>
            <w:tcW w:w="13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14,4</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2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18</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0.12</w:t>
            </w:r>
          </w:p>
        </w:tc>
      </w:tr>
      <w:tr w:rsidR="00BD44B7" w:rsidRPr="00EF70D7" w:rsidTr="00392709">
        <w:trPr>
          <w:jc w:val="center"/>
        </w:trPr>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3</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3</w:t>
            </w:r>
          </w:p>
        </w:tc>
        <w:tc>
          <w:tcPr>
            <w:tcW w:w="13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10,8</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2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9</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0.06</w:t>
            </w:r>
          </w:p>
        </w:tc>
      </w:tr>
      <w:tr w:rsidR="00BD44B7" w:rsidRPr="00EF70D7" w:rsidTr="00392709">
        <w:trPr>
          <w:jc w:val="center"/>
        </w:trPr>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4</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w:t>
            </w:r>
          </w:p>
        </w:tc>
        <w:tc>
          <w:tcPr>
            <w:tcW w:w="13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5,9</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2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15</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0.10</w:t>
            </w:r>
          </w:p>
        </w:tc>
      </w:tr>
      <w:tr w:rsidR="00BD44B7" w:rsidRPr="00EF70D7" w:rsidTr="00392709">
        <w:trPr>
          <w:jc w:val="center"/>
        </w:trPr>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5</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w:t>
            </w:r>
          </w:p>
        </w:tc>
        <w:tc>
          <w:tcPr>
            <w:tcW w:w="13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3,7</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2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9</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0.06</w:t>
            </w:r>
          </w:p>
        </w:tc>
      </w:tr>
      <w:tr w:rsidR="00BD44B7" w:rsidRPr="00EF70D7" w:rsidTr="00392709">
        <w:trPr>
          <w:jc w:val="center"/>
        </w:trPr>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6</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w:t>
            </w:r>
          </w:p>
        </w:tc>
        <w:tc>
          <w:tcPr>
            <w:tcW w:w="13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1,3</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2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3</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0.02</w:t>
            </w:r>
          </w:p>
        </w:tc>
      </w:tr>
      <w:tr w:rsidR="00BD44B7" w:rsidRPr="00EF70D7" w:rsidTr="00392709">
        <w:trPr>
          <w:jc w:val="center"/>
        </w:trPr>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7</w:t>
            </w:r>
          </w:p>
        </w:tc>
        <w:tc>
          <w:tcPr>
            <w:tcW w:w="7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w:t>
            </w:r>
          </w:p>
        </w:tc>
        <w:tc>
          <w:tcPr>
            <w:tcW w:w="139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0,8</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23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2</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0.01</w:t>
            </w:r>
          </w:p>
        </w:tc>
      </w:tr>
    </w:tbl>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3.3 График для производственного процесса с параллельным видом движения соответствует в приложении графику 3, построенному в масштабе 2 мм соотносится с 0.02 календарного дня. Погрешность графического построения составила 2.8%.</w:t>
      </w:r>
    </w:p>
    <w:tbl>
      <w:tblPr>
        <w:tblW w:w="5000" w:type="pct"/>
        <w:jc w:val="center"/>
        <w:tblCellMar>
          <w:top w:w="105" w:type="dxa"/>
          <w:left w:w="105" w:type="dxa"/>
          <w:bottom w:w="105" w:type="dxa"/>
          <w:right w:w="105" w:type="dxa"/>
        </w:tblCellMar>
        <w:tblLook w:val="04A0" w:firstRow="1" w:lastRow="0" w:firstColumn="1" w:lastColumn="0" w:noHBand="0" w:noVBand="1"/>
      </w:tblPr>
      <w:tblGrid>
        <w:gridCol w:w="452"/>
        <w:gridCol w:w="814"/>
        <w:gridCol w:w="1416"/>
        <w:gridCol w:w="723"/>
        <w:gridCol w:w="1265"/>
        <w:gridCol w:w="2366"/>
        <w:gridCol w:w="2125"/>
      </w:tblGrid>
      <w:tr w:rsidR="00BD44B7" w:rsidRPr="00EF70D7" w:rsidTr="00392709">
        <w:trPr>
          <w:jc w:val="center"/>
        </w:trPr>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 оп.</w:t>
            </w:r>
          </w:p>
        </w:tc>
        <w:tc>
          <w:tcPr>
            <w:tcW w:w="8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Число раб. мест</w:t>
            </w:r>
          </w:p>
        </w:tc>
        <w:tc>
          <w:tcPr>
            <w:tcW w:w="1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tштi, мин. Для обработки детали на i операции</w:t>
            </w:r>
          </w:p>
        </w:tc>
        <w:tc>
          <w:tcPr>
            <w:tcW w:w="72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tмо</w:t>
            </w:r>
          </w:p>
        </w:tc>
        <w:tc>
          <w:tcPr>
            <w:tcW w:w="114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Принятый</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масштаб</w:t>
            </w:r>
          </w:p>
        </w:tc>
        <w:tc>
          <w:tcPr>
            <w:tcW w:w="23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Значение в мм (для одной nт), откладываемое на графике по каждой операции в соответствии с масштабом</w:t>
            </w:r>
          </w:p>
        </w:tc>
        <w:tc>
          <w:tcPr>
            <w:tcW w:w="21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Количество дней, необходимое для выполнения операции</w:t>
            </w:r>
          </w:p>
        </w:tc>
      </w:tr>
      <w:tr w:rsidR="00BD44B7" w:rsidRPr="00EF70D7" w:rsidTr="00392709">
        <w:trPr>
          <w:jc w:val="center"/>
        </w:trPr>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lastRenderedPageBreak/>
              <w:t>1</w:t>
            </w:r>
          </w:p>
        </w:tc>
        <w:tc>
          <w:tcPr>
            <w:tcW w:w="8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w:t>
            </w:r>
          </w:p>
        </w:tc>
        <w:tc>
          <w:tcPr>
            <w:tcW w:w="1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3,7</w:t>
            </w:r>
          </w:p>
        </w:tc>
        <w:tc>
          <w:tcPr>
            <w:tcW w:w="72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5 мин – 0,1 дня (2 мм)</w:t>
            </w:r>
          </w:p>
        </w:tc>
        <w:tc>
          <w:tcPr>
            <w:tcW w:w="114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BD44B7" w:rsidRPr="00EF70D7" w:rsidRDefault="00BD44B7" w:rsidP="00BD44B7">
            <w:pPr>
              <w:spacing w:after="150" w:line="240" w:lineRule="auto"/>
              <w:jc w:val="center"/>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2 мм к 0.01 дня</w:t>
            </w:r>
          </w:p>
        </w:tc>
        <w:tc>
          <w:tcPr>
            <w:tcW w:w="23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12</w:t>
            </w:r>
          </w:p>
        </w:tc>
        <w:tc>
          <w:tcPr>
            <w:tcW w:w="21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0.06</w:t>
            </w:r>
          </w:p>
        </w:tc>
      </w:tr>
      <w:tr w:rsidR="00BD44B7" w:rsidRPr="00EF70D7" w:rsidTr="00392709">
        <w:trPr>
          <w:jc w:val="center"/>
        </w:trPr>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2</w:t>
            </w:r>
          </w:p>
        </w:tc>
        <w:tc>
          <w:tcPr>
            <w:tcW w:w="8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2</w:t>
            </w:r>
          </w:p>
        </w:tc>
        <w:tc>
          <w:tcPr>
            <w:tcW w:w="1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14,4</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23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24</w:t>
            </w:r>
          </w:p>
        </w:tc>
        <w:tc>
          <w:tcPr>
            <w:tcW w:w="21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0.12</w:t>
            </w:r>
          </w:p>
        </w:tc>
      </w:tr>
      <w:tr w:rsidR="00BD44B7" w:rsidRPr="00EF70D7" w:rsidTr="00392709">
        <w:trPr>
          <w:jc w:val="center"/>
        </w:trPr>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3</w:t>
            </w:r>
          </w:p>
        </w:tc>
        <w:tc>
          <w:tcPr>
            <w:tcW w:w="8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3</w:t>
            </w:r>
          </w:p>
        </w:tc>
        <w:tc>
          <w:tcPr>
            <w:tcW w:w="1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10,8</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23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12</w:t>
            </w:r>
          </w:p>
        </w:tc>
        <w:tc>
          <w:tcPr>
            <w:tcW w:w="21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0.06</w:t>
            </w:r>
          </w:p>
        </w:tc>
      </w:tr>
      <w:tr w:rsidR="00BD44B7" w:rsidRPr="00EF70D7" w:rsidTr="00392709">
        <w:trPr>
          <w:jc w:val="center"/>
        </w:trPr>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4</w:t>
            </w:r>
          </w:p>
        </w:tc>
        <w:tc>
          <w:tcPr>
            <w:tcW w:w="8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w:t>
            </w:r>
          </w:p>
        </w:tc>
        <w:tc>
          <w:tcPr>
            <w:tcW w:w="1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5,9</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23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20</w:t>
            </w:r>
          </w:p>
        </w:tc>
        <w:tc>
          <w:tcPr>
            <w:tcW w:w="21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0.10</w:t>
            </w:r>
          </w:p>
        </w:tc>
      </w:tr>
      <w:tr w:rsidR="00BD44B7" w:rsidRPr="00EF70D7" w:rsidTr="00392709">
        <w:trPr>
          <w:jc w:val="center"/>
        </w:trPr>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5</w:t>
            </w:r>
          </w:p>
        </w:tc>
        <w:tc>
          <w:tcPr>
            <w:tcW w:w="8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w:t>
            </w:r>
          </w:p>
        </w:tc>
        <w:tc>
          <w:tcPr>
            <w:tcW w:w="1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3,7</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23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12</w:t>
            </w:r>
          </w:p>
        </w:tc>
        <w:tc>
          <w:tcPr>
            <w:tcW w:w="21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0.06</w:t>
            </w:r>
          </w:p>
        </w:tc>
      </w:tr>
      <w:tr w:rsidR="00BD44B7" w:rsidRPr="00EF70D7" w:rsidTr="00392709">
        <w:trPr>
          <w:jc w:val="center"/>
        </w:trPr>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6</w:t>
            </w:r>
          </w:p>
        </w:tc>
        <w:tc>
          <w:tcPr>
            <w:tcW w:w="8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w:t>
            </w:r>
          </w:p>
        </w:tc>
        <w:tc>
          <w:tcPr>
            <w:tcW w:w="1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1,3</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23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12</w:t>
            </w:r>
          </w:p>
        </w:tc>
        <w:tc>
          <w:tcPr>
            <w:tcW w:w="21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0.02</w:t>
            </w:r>
          </w:p>
        </w:tc>
      </w:tr>
      <w:tr w:rsidR="00BD44B7" w:rsidRPr="00EF70D7" w:rsidTr="00392709">
        <w:trPr>
          <w:jc w:val="center"/>
        </w:trPr>
        <w:tc>
          <w:tcPr>
            <w:tcW w:w="3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7</w:t>
            </w:r>
          </w:p>
        </w:tc>
        <w:tc>
          <w:tcPr>
            <w:tcW w:w="8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1</w:t>
            </w:r>
          </w:p>
        </w:tc>
        <w:tc>
          <w:tcPr>
            <w:tcW w:w="141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0,8</w:t>
            </w: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0" w:type="auto"/>
            <w:vMerge/>
            <w:tcBorders>
              <w:top w:val="single" w:sz="6" w:space="0" w:color="000000"/>
              <w:left w:val="single" w:sz="6" w:space="0" w:color="000000"/>
              <w:bottom w:val="single" w:sz="6" w:space="0" w:color="000000"/>
              <w:right w:val="nil"/>
            </w:tcBorders>
            <w:shd w:val="clear" w:color="auto" w:fill="auto"/>
            <w:hideMark/>
          </w:tcPr>
          <w:p w:rsidR="00BD44B7" w:rsidRPr="00EF70D7" w:rsidRDefault="00BD44B7" w:rsidP="00BD44B7">
            <w:pPr>
              <w:spacing w:after="0" w:line="240" w:lineRule="auto"/>
              <w:rPr>
                <w:rFonts w:ascii="Times New Roman" w:eastAsia="Times New Roman" w:hAnsi="Times New Roman" w:cs="Times New Roman"/>
                <w:color w:val="000000"/>
                <w:sz w:val="26"/>
                <w:szCs w:val="26"/>
                <w:lang w:eastAsia="ru-RU"/>
              </w:rPr>
            </w:pPr>
          </w:p>
        </w:tc>
        <w:tc>
          <w:tcPr>
            <w:tcW w:w="235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4</w:t>
            </w:r>
          </w:p>
        </w:tc>
        <w:tc>
          <w:tcPr>
            <w:tcW w:w="21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0.01</w:t>
            </w:r>
          </w:p>
        </w:tc>
      </w:tr>
    </w:tbl>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b/>
          <w:bCs/>
          <w:color w:val="000000"/>
          <w:sz w:val="26"/>
          <w:szCs w:val="26"/>
          <w:lang w:eastAsia="ru-RU"/>
        </w:rPr>
        <w:t>4.</w:t>
      </w:r>
      <w:r w:rsidRPr="00EF70D7">
        <w:rPr>
          <w:rFonts w:ascii="Times New Roman" w:eastAsia="Times New Roman" w:hAnsi="Times New Roman" w:cs="Times New Roman"/>
          <w:color w:val="000000"/>
          <w:sz w:val="26"/>
          <w:szCs w:val="26"/>
          <w:lang w:eastAsia="ru-RU"/>
        </w:rPr>
        <w:t> Обобщим результаты проведенной работы.</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Сравнительный анализ эффективности видов движения, партий предметов труда, по операциям позволяет выявить преимущества и недостатки каждого из них и установить условия из рационального применения.</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Наиболее длительными технологический и производственный циклы получаются при последовательном виде движения. В этом случае продолжительность цикла пропорциональна величине партии n и нормам времени tштi. С учетом этого последовательный вид движения наиболее рационально применять при небольших партиях и непродолжительных операциях. Как правило, наименьшая длительность цикла – при параллельном виде движения, но при этом возможны перерывы в работе на рабочих местах, которые снижают эффективность такой организации цикла.</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Расходы на транспортировку при параллельном и параллельно- последовательном видах движения больше, чем при последовательном, за счет увеличения числа транспортных партий. Следовательно, в целях сокращения транспортных расходов, параллельный и параллельно- последовательный виды движений предметов труда более целесообразно использовать в случаях, когда рабочие места расположены по ходу операций технологического процесса, то есть при предметном принципе организации участков, цехов.</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При организации участков и цехов по технологическому принципу часто более эффективным является использование последовательного вида движения партий деталей по операциям. Во многих случаях виды движения комбинируются.</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r w:rsidRPr="00EF70D7">
        <w:rPr>
          <w:rFonts w:ascii="Times New Roman" w:eastAsia="Times New Roman" w:hAnsi="Times New Roman" w:cs="Times New Roman"/>
          <w:color w:val="000000"/>
          <w:sz w:val="26"/>
          <w:szCs w:val="26"/>
          <w:lang w:eastAsia="ru-RU"/>
        </w:rPr>
        <w:t>Из сказанного следует сделать вывод, что последовательный вид движения партий предметов труда предпочтительнее использовать в единичном и мелкосерийном производствах при технологическом принципе создания цехов и участков; параллельно-последовательный и параллельный – в серийном и массовом производствах, а также в единичном и мелкосерийном в условиях ГАП.</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p>
    <w:p w:rsidR="00BD44B7" w:rsidRPr="00EF70D7" w:rsidRDefault="00BD44B7" w:rsidP="00BD44B7">
      <w:pPr>
        <w:pStyle w:val="a5"/>
        <w:shd w:val="clear" w:color="auto" w:fill="FFFFFF"/>
        <w:spacing w:before="0" w:beforeAutospacing="0" w:after="0" w:afterAutospacing="0" w:line="210" w:lineRule="atLeast"/>
        <w:rPr>
          <w:color w:val="181818"/>
          <w:sz w:val="26"/>
          <w:szCs w:val="26"/>
        </w:rPr>
      </w:pPr>
      <w:r w:rsidRPr="00EF70D7">
        <w:rPr>
          <w:color w:val="000000"/>
          <w:sz w:val="26"/>
          <w:szCs w:val="26"/>
        </w:rPr>
        <w:lastRenderedPageBreak/>
        <w:t>5</w:t>
      </w:r>
      <w:r w:rsidRPr="00EF70D7">
        <w:rPr>
          <w:b/>
          <w:bCs/>
          <w:color w:val="000000"/>
          <w:sz w:val="26"/>
          <w:szCs w:val="26"/>
        </w:rPr>
        <w:t>Цель занятия: </w:t>
      </w:r>
      <w:r w:rsidRPr="00EF70D7">
        <w:rPr>
          <w:i/>
          <w:iCs/>
          <w:color w:val="000000"/>
          <w:sz w:val="26"/>
          <w:szCs w:val="26"/>
        </w:rPr>
        <w:t>научиться рассчитывать показатели, характеризующие эффективность использования основных производственных фондов.</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Для выполнения работы необходимо </w:t>
      </w:r>
      <w:r w:rsidRPr="00EF70D7">
        <w:rPr>
          <w:rFonts w:ascii="Times New Roman" w:eastAsia="Times New Roman" w:hAnsi="Times New Roman" w:cs="Times New Roman"/>
          <w:b/>
          <w:bCs/>
          <w:i/>
          <w:iCs/>
          <w:color w:val="000000"/>
          <w:sz w:val="26"/>
          <w:szCs w:val="26"/>
          <w:lang w:eastAsia="ru-RU"/>
        </w:rPr>
        <w:t>знать:</w:t>
      </w:r>
    </w:p>
    <w:p w:rsidR="00BD44B7" w:rsidRPr="00EF70D7" w:rsidRDefault="00BD44B7" w:rsidP="009A1567">
      <w:pPr>
        <w:numPr>
          <w:ilvl w:val="0"/>
          <w:numId w:val="38"/>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сущность и классификацию основных фондов предприятия;</w:t>
      </w:r>
    </w:p>
    <w:p w:rsidR="00BD44B7" w:rsidRPr="00EF70D7" w:rsidRDefault="00BD44B7" w:rsidP="009A1567">
      <w:pPr>
        <w:numPr>
          <w:ilvl w:val="0"/>
          <w:numId w:val="38"/>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показатели эффективности использования основных средств;</w:t>
      </w:r>
    </w:p>
    <w:p w:rsidR="00BD44B7" w:rsidRPr="00EF70D7" w:rsidRDefault="00BD44B7" w:rsidP="009A1567">
      <w:pPr>
        <w:numPr>
          <w:ilvl w:val="0"/>
          <w:numId w:val="38"/>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пути повышения эффективности использования основных средств.</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Для выполнения работы необходимо </w:t>
      </w:r>
      <w:r w:rsidRPr="00EF70D7">
        <w:rPr>
          <w:rFonts w:ascii="Times New Roman" w:eastAsia="Times New Roman" w:hAnsi="Times New Roman" w:cs="Times New Roman"/>
          <w:b/>
          <w:bCs/>
          <w:i/>
          <w:iCs/>
          <w:color w:val="000000"/>
          <w:sz w:val="26"/>
          <w:szCs w:val="26"/>
          <w:lang w:eastAsia="ru-RU"/>
        </w:rPr>
        <w:t>уметь:</w:t>
      </w:r>
    </w:p>
    <w:p w:rsidR="00BD44B7" w:rsidRPr="00EF70D7" w:rsidRDefault="00BD44B7" w:rsidP="009A1567">
      <w:pPr>
        <w:numPr>
          <w:ilvl w:val="0"/>
          <w:numId w:val="39"/>
        </w:numPr>
        <w:shd w:val="clear" w:color="auto" w:fill="FFFFFF"/>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рассчитывать показатели эффективности использования основных средств.</w:t>
      </w:r>
    </w:p>
    <w:p w:rsidR="00BD44B7" w:rsidRPr="00EF70D7" w:rsidRDefault="00BD44B7" w:rsidP="00BD44B7">
      <w:pPr>
        <w:shd w:val="clear" w:color="auto" w:fill="FFFFFF"/>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Выполнение данного практического занятия способствует формированию профессиональной компетенции: ПК 2.1 Планировать и организовывать работы по техническому обслуживанию и ремонту автотранспорта.</w:t>
      </w:r>
    </w:p>
    <w:p w:rsidR="00BD44B7" w:rsidRPr="00EF70D7" w:rsidRDefault="00BD44B7" w:rsidP="00BD44B7">
      <w:pPr>
        <w:shd w:val="clear" w:color="auto" w:fill="FFFFFF"/>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hd w:val="clear" w:color="auto" w:fill="FFFFFF"/>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Вид занятия:</w:t>
      </w:r>
      <w:r w:rsidRPr="00EF70D7">
        <w:rPr>
          <w:rFonts w:ascii="Times New Roman" w:eastAsia="Times New Roman" w:hAnsi="Times New Roman" w:cs="Times New Roman"/>
          <w:color w:val="000000"/>
          <w:sz w:val="26"/>
          <w:szCs w:val="26"/>
          <w:lang w:eastAsia="ru-RU"/>
        </w:rPr>
        <w:t> практическое занятие.</w:t>
      </w:r>
    </w:p>
    <w:p w:rsidR="00BD44B7" w:rsidRPr="00EF70D7" w:rsidRDefault="00BD44B7" w:rsidP="00BD44B7">
      <w:pPr>
        <w:shd w:val="clear" w:color="auto" w:fill="FFFFFF"/>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hd w:val="clear" w:color="auto" w:fill="FFFFFF"/>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Оснащение рабочего места</w:t>
      </w:r>
      <w:r w:rsidRPr="00EF70D7">
        <w:rPr>
          <w:rFonts w:ascii="Times New Roman" w:eastAsia="Times New Roman" w:hAnsi="Times New Roman" w:cs="Times New Roman"/>
          <w:color w:val="000000"/>
          <w:sz w:val="26"/>
          <w:szCs w:val="26"/>
          <w:lang w:eastAsia="ru-RU"/>
        </w:rPr>
        <w:t>: методические указания.</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Формы контроля</w:t>
      </w:r>
      <w:r w:rsidRPr="00EF70D7">
        <w:rPr>
          <w:rFonts w:ascii="Times New Roman" w:eastAsia="Times New Roman" w:hAnsi="Times New Roman" w:cs="Times New Roman"/>
          <w:color w:val="000000"/>
          <w:sz w:val="26"/>
          <w:szCs w:val="26"/>
          <w:lang w:eastAsia="ru-RU"/>
        </w:rPr>
        <w:t>: защита практического занятия по контрольным вопросам.</w:t>
      </w:r>
    </w:p>
    <w:p w:rsidR="00BD44B7" w:rsidRPr="00EF70D7" w:rsidRDefault="00BD44B7" w:rsidP="00BD44B7">
      <w:pPr>
        <w:shd w:val="clear" w:color="auto" w:fill="FFFFFF"/>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Порядок выполнения практического занятия</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noProof/>
          <w:color w:val="181818"/>
          <w:sz w:val="26"/>
          <w:szCs w:val="26"/>
          <w:lang w:eastAsia="ru-RU"/>
        </w:rPr>
        <w:drawing>
          <wp:anchor distT="0" distB="0" distL="114300" distR="114300" simplePos="0" relativeHeight="251658240" behindDoc="0" locked="0" layoutInCell="1" allowOverlap="0" wp14:anchorId="2911732B" wp14:editId="00C4A67B">
            <wp:simplePos x="0" y="0"/>
            <wp:positionH relativeFrom="column">
              <wp:align>left</wp:align>
            </wp:positionH>
            <wp:positionV relativeFrom="line">
              <wp:posOffset>0</wp:posOffset>
            </wp:positionV>
            <wp:extent cx="714375" cy="685800"/>
            <wp:effectExtent l="0" t="0" r="9525" b="0"/>
            <wp:wrapSquare wrapText="bothSides"/>
            <wp:docPr id="12" name="Рисунок 12" descr="hello_html_77b7dd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77b7dd7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44B7" w:rsidRPr="00EF70D7" w:rsidRDefault="00BD44B7" w:rsidP="009A1567">
      <w:pPr>
        <w:numPr>
          <w:ilvl w:val="0"/>
          <w:numId w:val="40"/>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Работа выполняется в индивидуальном порядке в тетрадях для практических занятий.</w:t>
      </w:r>
    </w:p>
    <w:p w:rsidR="00BD44B7" w:rsidRPr="00EF70D7" w:rsidRDefault="00BD44B7" w:rsidP="009A1567">
      <w:pPr>
        <w:numPr>
          <w:ilvl w:val="0"/>
          <w:numId w:val="40"/>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Напишите название и цель занятия.</w:t>
      </w:r>
    </w:p>
    <w:p w:rsidR="00BD44B7" w:rsidRPr="00EF70D7" w:rsidRDefault="00BD44B7" w:rsidP="009A1567">
      <w:pPr>
        <w:numPr>
          <w:ilvl w:val="0"/>
          <w:numId w:val="40"/>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Ознакомьтесь с содержанием работы;</w:t>
      </w:r>
    </w:p>
    <w:p w:rsidR="00BD44B7" w:rsidRPr="00EF70D7" w:rsidRDefault="00BD44B7" w:rsidP="009A1567">
      <w:pPr>
        <w:numPr>
          <w:ilvl w:val="0"/>
          <w:numId w:val="40"/>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Решите задачи для самостоятельной работы, используя приведенные алгоритмы и формулы.</w:t>
      </w:r>
    </w:p>
    <w:p w:rsidR="00BD44B7" w:rsidRPr="00EF70D7" w:rsidRDefault="00BD44B7" w:rsidP="009A1567">
      <w:pPr>
        <w:numPr>
          <w:ilvl w:val="0"/>
          <w:numId w:val="40"/>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Подготовьтесь к защите и защитите практическое занятие по контрольным вопросам.</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9A156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Calibri" w:hAnsi="Times New Roman" w:cs="Times New Roman"/>
          <w:bCs/>
          <w:i/>
          <w:sz w:val="26"/>
          <w:szCs w:val="26"/>
        </w:rPr>
        <w:t xml:space="preserve">. Понятие и классификация основных фондов, износ. </w:t>
      </w:r>
      <w:r w:rsidRPr="00EF70D7">
        <w:rPr>
          <w:rFonts w:ascii="Times New Roman" w:eastAsia="Calibri" w:hAnsi="Times New Roman" w:cs="Times New Roman"/>
          <w:bCs/>
          <w:sz w:val="26"/>
          <w:szCs w:val="26"/>
        </w:rPr>
        <w:t>Функциональное назначение основных фондов. Виды оценок основных фондов. Оценка наличия, состояния и движения ОФ. Износ средств труда. Амортизация основных фондов. Показатели эффективности использования основных фондов</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lastRenderedPageBreak/>
        <w:t xml:space="preserve"> ОСНОВНЫЕ УСЛОВНЫЕ ОБОЗНАЧЕНИЯ</w:t>
      </w:r>
    </w:p>
    <w:p w:rsidR="00BD44B7" w:rsidRPr="00EF70D7" w:rsidRDefault="00BD44B7" w:rsidP="00BD44B7">
      <w:pPr>
        <w:spacing w:after="0" w:line="42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i/>
          <w:iCs/>
          <w:color w:val="000000"/>
          <w:sz w:val="26"/>
          <w:szCs w:val="26"/>
          <w:shd w:val="clear" w:color="auto" w:fill="FFFFFF"/>
          <w:lang w:eastAsia="ru-RU"/>
        </w:rPr>
        <w:t>ОФ</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основные фонды;</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С</w:t>
      </w:r>
      <w:r w:rsidRPr="00EF70D7">
        <w:rPr>
          <w:rFonts w:ascii="Times New Roman" w:eastAsia="Times New Roman" w:hAnsi="Times New Roman" w:cs="Times New Roman"/>
          <w:i/>
          <w:iCs/>
          <w:color w:val="000000"/>
          <w:sz w:val="26"/>
          <w:szCs w:val="26"/>
          <w:vertAlign w:val="subscript"/>
          <w:lang w:eastAsia="ru-RU"/>
        </w:rPr>
        <w:t>нг</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стоимость основных фондов на начало года;</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С</w:t>
      </w:r>
      <w:r w:rsidRPr="00EF70D7">
        <w:rPr>
          <w:rFonts w:ascii="Times New Roman" w:eastAsia="Times New Roman" w:hAnsi="Times New Roman" w:cs="Times New Roman"/>
          <w:i/>
          <w:iCs/>
          <w:color w:val="000000"/>
          <w:sz w:val="26"/>
          <w:szCs w:val="26"/>
          <w:vertAlign w:val="subscript"/>
          <w:lang w:eastAsia="ru-RU"/>
        </w:rPr>
        <w:t>кг</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стоимость основных фондов на конец года;</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С</w:t>
      </w:r>
      <w:r w:rsidRPr="00EF70D7">
        <w:rPr>
          <w:rFonts w:ascii="Times New Roman" w:eastAsia="Times New Roman" w:hAnsi="Times New Roman" w:cs="Times New Roman"/>
          <w:i/>
          <w:iCs/>
          <w:color w:val="000000"/>
          <w:sz w:val="26"/>
          <w:szCs w:val="26"/>
          <w:vertAlign w:val="subscript"/>
          <w:lang w:eastAsia="ru-RU"/>
        </w:rPr>
        <w:t>ввод</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стоимость вновь вводимых в действие основных фондов;</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С</w:t>
      </w:r>
      <w:r w:rsidRPr="00EF70D7">
        <w:rPr>
          <w:rFonts w:ascii="Times New Roman" w:eastAsia="Times New Roman" w:hAnsi="Times New Roman" w:cs="Times New Roman"/>
          <w:i/>
          <w:iCs/>
          <w:color w:val="000000"/>
          <w:sz w:val="26"/>
          <w:szCs w:val="26"/>
          <w:vertAlign w:val="subscript"/>
          <w:lang w:eastAsia="ru-RU"/>
        </w:rPr>
        <w:t>выб</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стоимость выбывающих основных фондов;</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К</w:t>
      </w:r>
      <w:r w:rsidRPr="00EF70D7">
        <w:rPr>
          <w:rFonts w:ascii="Times New Roman" w:eastAsia="Times New Roman" w:hAnsi="Times New Roman" w:cs="Times New Roman"/>
          <w:i/>
          <w:iCs/>
          <w:color w:val="000000"/>
          <w:sz w:val="26"/>
          <w:szCs w:val="26"/>
          <w:vertAlign w:val="subscript"/>
          <w:lang w:eastAsia="ru-RU"/>
        </w:rPr>
        <w:t>изн</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коэффициент износа основных фондов;</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К</w:t>
      </w:r>
      <w:r w:rsidRPr="00EF70D7">
        <w:rPr>
          <w:rFonts w:ascii="Times New Roman" w:eastAsia="Times New Roman" w:hAnsi="Times New Roman" w:cs="Times New Roman"/>
          <w:i/>
          <w:iCs/>
          <w:color w:val="000000"/>
          <w:sz w:val="26"/>
          <w:szCs w:val="26"/>
          <w:vertAlign w:val="subscript"/>
          <w:lang w:eastAsia="ru-RU"/>
        </w:rPr>
        <w:t>годн</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коэффициент годности основных фондов;</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К</w:t>
      </w:r>
      <w:r w:rsidRPr="00EF70D7">
        <w:rPr>
          <w:rFonts w:ascii="Times New Roman" w:eastAsia="Times New Roman" w:hAnsi="Times New Roman" w:cs="Times New Roman"/>
          <w:i/>
          <w:iCs/>
          <w:color w:val="000000"/>
          <w:sz w:val="26"/>
          <w:szCs w:val="26"/>
          <w:vertAlign w:val="subscript"/>
          <w:lang w:eastAsia="ru-RU"/>
        </w:rPr>
        <w:t>экс.р.</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коэффициент экстенсивного использования основных фондов с учетом режимного фонда времени;</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К</w:t>
      </w:r>
      <w:r w:rsidRPr="00EF70D7">
        <w:rPr>
          <w:rFonts w:ascii="Times New Roman" w:eastAsia="Times New Roman" w:hAnsi="Times New Roman" w:cs="Times New Roman"/>
          <w:i/>
          <w:iCs/>
          <w:color w:val="000000"/>
          <w:sz w:val="26"/>
          <w:szCs w:val="26"/>
          <w:vertAlign w:val="subscript"/>
          <w:lang w:eastAsia="ru-RU"/>
        </w:rPr>
        <w:t>экс.пл.</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коэффициент экстенсивного использования основных фондов с учетом планового фонда времени;</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К</w:t>
      </w:r>
      <w:r w:rsidRPr="00EF70D7">
        <w:rPr>
          <w:rFonts w:ascii="Times New Roman" w:eastAsia="Times New Roman" w:hAnsi="Times New Roman" w:cs="Times New Roman"/>
          <w:i/>
          <w:iCs/>
          <w:color w:val="000000"/>
          <w:sz w:val="26"/>
          <w:szCs w:val="26"/>
          <w:vertAlign w:val="subscript"/>
          <w:lang w:eastAsia="ru-RU"/>
        </w:rPr>
        <w:t>инт.пл.</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коэффициент интенсивного использования основных фондов с учетом плановой выработки;</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К</w:t>
      </w:r>
      <w:r w:rsidRPr="00EF70D7">
        <w:rPr>
          <w:rFonts w:ascii="Times New Roman" w:eastAsia="Times New Roman" w:hAnsi="Times New Roman" w:cs="Times New Roman"/>
          <w:i/>
          <w:iCs/>
          <w:color w:val="000000"/>
          <w:sz w:val="26"/>
          <w:szCs w:val="26"/>
          <w:vertAlign w:val="subscript"/>
          <w:lang w:eastAsia="ru-RU"/>
        </w:rPr>
        <w:t>инт.макс.</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коэффициент интенсивного использования основных фондов с учетом максимально возможной выработки;</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Н</w:t>
      </w:r>
      <w:r w:rsidRPr="00EF70D7">
        <w:rPr>
          <w:rFonts w:ascii="Times New Roman" w:eastAsia="Times New Roman" w:hAnsi="Times New Roman" w:cs="Times New Roman"/>
          <w:i/>
          <w:iCs/>
          <w:color w:val="000000"/>
          <w:sz w:val="26"/>
          <w:szCs w:val="26"/>
          <w:vertAlign w:val="subscript"/>
          <w:lang w:eastAsia="ru-RU"/>
        </w:rPr>
        <w:t>а</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норма амортизационных отчислений, %;</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А</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величина амортизационных отчислений, руб.;</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Д</w:t>
      </w:r>
      <w:r w:rsidRPr="00EF70D7">
        <w:rPr>
          <w:rFonts w:ascii="Times New Roman" w:eastAsia="Times New Roman" w:hAnsi="Times New Roman" w:cs="Times New Roman"/>
          <w:color w:val="000000"/>
          <w:sz w:val="26"/>
          <w:szCs w:val="26"/>
          <w:vertAlign w:val="subscript"/>
          <w:lang w:eastAsia="ru-RU"/>
        </w:rPr>
        <w:t>р</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количество рабочих дней в году;</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А</w:t>
      </w:r>
      <w:r w:rsidRPr="00EF70D7">
        <w:rPr>
          <w:rFonts w:ascii="Times New Roman" w:eastAsia="Times New Roman" w:hAnsi="Times New Roman" w:cs="Times New Roman"/>
          <w:color w:val="000000"/>
          <w:sz w:val="26"/>
          <w:szCs w:val="26"/>
          <w:vertAlign w:val="subscript"/>
          <w:lang w:eastAsia="ru-RU"/>
        </w:rPr>
        <w:t>сп</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lastRenderedPageBreak/>
        <w:t>списочное количество автомобилей, ед.;</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n</w:t>
      </w:r>
      <w:r w:rsidRPr="00EF70D7">
        <w:rPr>
          <w:rFonts w:ascii="Times New Roman" w:eastAsia="Times New Roman" w:hAnsi="Times New Roman" w:cs="Times New Roman"/>
          <w:i/>
          <w:iCs/>
          <w:color w:val="000000"/>
          <w:sz w:val="26"/>
          <w:szCs w:val="26"/>
          <w:vertAlign w:val="subscript"/>
          <w:lang w:eastAsia="ru-RU"/>
        </w:rPr>
        <w:t>ввод</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число полных месяцев работы вновь введенных в действие основных фондов до конца года;</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n</w:t>
      </w:r>
      <w:r w:rsidRPr="00EF70D7">
        <w:rPr>
          <w:rFonts w:ascii="Times New Roman" w:eastAsia="Times New Roman" w:hAnsi="Times New Roman" w:cs="Times New Roman"/>
          <w:i/>
          <w:iCs/>
          <w:color w:val="000000"/>
          <w:sz w:val="26"/>
          <w:szCs w:val="26"/>
          <w:vertAlign w:val="subscript"/>
          <w:lang w:eastAsia="ru-RU"/>
        </w:rPr>
        <w:t>выб</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число полных месяцев оставшихся до конца года с момента выбытия основных фондов;</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t</w:t>
      </w:r>
      <w:r w:rsidRPr="00EF70D7">
        <w:rPr>
          <w:rFonts w:ascii="Times New Roman" w:eastAsia="Times New Roman" w:hAnsi="Times New Roman" w:cs="Times New Roman"/>
          <w:color w:val="000000"/>
          <w:sz w:val="26"/>
          <w:szCs w:val="26"/>
          <w:vertAlign w:val="subscript"/>
          <w:lang w:eastAsia="ru-RU"/>
        </w:rPr>
        <w:t>см</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продолжительность смены;</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n</w:t>
      </w:r>
      <w:r w:rsidRPr="00EF70D7">
        <w:rPr>
          <w:rFonts w:ascii="Times New Roman" w:eastAsia="Times New Roman" w:hAnsi="Times New Roman" w:cs="Times New Roman"/>
          <w:i/>
          <w:iCs/>
          <w:color w:val="000000"/>
          <w:sz w:val="26"/>
          <w:szCs w:val="26"/>
          <w:vertAlign w:val="subscript"/>
          <w:lang w:eastAsia="ru-RU"/>
        </w:rPr>
        <w:t>см</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количество смен;</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С</w:t>
      </w:r>
      <w:r w:rsidRPr="00EF70D7">
        <w:rPr>
          <w:rFonts w:ascii="Times New Roman" w:eastAsia="Times New Roman" w:hAnsi="Times New Roman" w:cs="Times New Roman"/>
          <w:i/>
          <w:iCs/>
          <w:color w:val="000000"/>
          <w:sz w:val="26"/>
          <w:szCs w:val="26"/>
          <w:vertAlign w:val="subscript"/>
          <w:lang w:eastAsia="ru-RU"/>
        </w:rPr>
        <w:t>перв</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первоначальная (балансовая) стоимость, руб.;</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С</w:t>
      </w:r>
      <w:r w:rsidRPr="00EF70D7">
        <w:rPr>
          <w:rFonts w:ascii="Times New Roman" w:eastAsia="Times New Roman" w:hAnsi="Times New Roman" w:cs="Times New Roman"/>
          <w:i/>
          <w:iCs/>
          <w:color w:val="000000"/>
          <w:sz w:val="26"/>
          <w:szCs w:val="26"/>
          <w:vertAlign w:val="subscript"/>
          <w:lang w:eastAsia="ru-RU"/>
        </w:rPr>
        <w:t>б</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балансовая стоимость автомобиля, руб.;</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С</w:t>
      </w:r>
      <w:r w:rsidRPr="00EF70D7">
        <w:rPr>
          <w:rFonts w:ascii="Times New Roman" w:eastAsia="Times New Roman" w:hAnsi="Times New Roman" w:cs="Times New Roman"/>
          <w:i/>
          <w:iCs/>
          <w:color w:val="000000"/>
          <w:sz w:val="26"/>
          <w:szCs w:val="26"/>
          <w:vertAlign w:val="subscript"/>
          <w:lang w:eastAsia="ru-RU"/>
        </w:rPr>
        <w:t>изн</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стоимость износа, руб.;</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С</w:t>
      </w:r>
      <w:r w:rsidRPr="00EF70D7">
        <w:rPr>
          <w:rFonts w:ascii="Times New Roman" w:eastAsia="Times New Roman" w:hAnsi="Times New Roman" w:cs="Times New Roman"/>
          <w:i/>
          <w:iCs/>
          <w:color w:val="000000"/>
          <w:sz w:val="26"/>
          <w:szCs w:val="26"/>
          <w:vertAlign w:val="subscript"/>
          <w:lang w:eastAsia="ru-RU"/>
        </w:rPr>
        <w:t>ост</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остаточная стоимость, руб,;</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С</w:t>
      </w:r>
      <w:r w:rsidRPr="00EF70D7">
        <w:rPr>
          <w:rFonts w:ascii="Times New Roman" w:eastAsia="Times New Roman" w:hAnsi="Times New Roman" w:cs="Times New Roman"/>
          <w:i/>
          <w:iCs/>
          <w:color w:val="000000"/>
          <w:sz w:val="26"/>
          <w:szCs w:val="26"/>
          <w:vertAlign w:val="subscript"/>
          <w:lang w:eastAsia="ru-RU"/>
        </w:rPr>
        <w:t>вос</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восстановительная стоимость, руб.;</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П</w:t>
      </w:r>
      <w:r w:rsidRPr="00EF70D7">
        <w:rPr>
          <w:rFonts w:ascii="Times New Roman" w:eastAsia="Times New Roman" w:hAnsi="Times New Roman" w:cs="Times New Roman"/>
          <w:i/>
          <w:iCs/>
          <w:color w:val="000000"/>
          <w:sz w:val="26"/>
          <w:szCs w:val="26"/>
          <w:vertAlign w:val="subscript"/>
          <w:lang w:eastAsia="ru-RU"/>
        </w:rPr>
        <w:t>р</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производительность труда, руб.;</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ПРИМЕРЫ РЕШЕНИЯ ТИПОВЫХ ЗАДАЧ</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42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Задача 1.</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Определить первоначальную стоимость автомобиля в АТП, если его оптовая цена 520000 руб., а транспортировка составила 40000.</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Решение:</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 первоначальная стоимость автомобиля равна:</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С</w:t>
      </w:r>
      <w:r w:rsidRPr="00EF70D7">
        <w:rPr>
          <w:rFonts w:ascii="Times New Roman" w:eastAsia="Times New Roman" w:hAnsi="Times New Roman" w:cs="Times New Roman"/>
          <w:color w:val="181818"/>
          <w:sz w:val="26"/>
          <w:szCs w:val="26"/>
          <w:vertAlign w:val="subscript"/>
          <w:lang w:eastAsia="ru-RU"/>
        </w:rPr>
        <w:t>перв</w:t>
      </w:r>
      <w:r w:rsidRPr="00EF70D7">
        <w:rPr>
          <w:rFonts w:ascii="Times New Roman" w:eastAsia="Times New Roman" w:hAnsi="Times New Roman" w:cs="Times New Roman"/>
          <w:color w:val="181818"/>
          <w:sz w:val="26"/>
          <w:szCs w:val="26"/>
          <w:lang w:eastAsia="ru-RU"/>
        </w:rPr>
        <w:t> = 520000 + 40000 = 560000 руб.</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Задача 2.</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 xml:space="preserve">Оптовая цена приобретенных основных фондов составила 530 тыс. руб., расходы по доставке - 14 тыс. руб., расходы по монтажу – 8 тыс. руб., </w:t>
      </w:r>
      <w:r w:rsidRPr="00EF70D7">
        <w:rPr>
          <w:rFonts w:ascii="Times New Roman" w:eastAsia="Times New Roman" w:hAnsi="Times New Roman" w:cs="Times New Roman"/>
          <w:color w:val="000000"/>
          <w:sz w:val="26"/>
          <w:szCs w:val="26"/>
          <w:lang w:eastAsia="ru-RU"/>
        </w:rPr>
        <w:lastRenderedPageBreak/>
        <w:t>стоимость износа – 150 тыс. руб.. Рассчитать первоначальную и остаточную стоимость основных фондов.</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Решение:</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 первоначальная стоимость равна:</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С</w:t>
      </w:r>
      <w:r w:rsidRPr="00EF70D7">
        <w:rPr>
          <w:rFonts w:ascii="Times New Roman" w:eastAsia="Times New Roman" w:hAnsi="Times New Roman" w:cs="Times New Roman"/>
          <w:color w:val="181818"/>
          <w:sz w:val="26"/>
          <w:szCs w:val="26"/>
          <w:vertAlign w:val="subscript"/>
          <w:lang w:eastAsia="ru-RU"/>
        </w:rPr>
        <w:t>перв</w:t>
      </w:r>
      <w:r w:rsidRPr="00EF70D7">
        <w:rPr>
          <w:rFonts w:ascii="Times New Roman" w:eastAsia="Times New Roman" w:hAnsi="Times New Roman" w:cs="Times New Roman"/>
          <w:color w:val="181818"/>
          <w:sz w:val="26"/>
          <w:szCs w:val="26"/>
          <w:lang w:eastAsia="ru-RU"/>
        </w:rPr>
        <w:t> = 530 + 14 + 8 = 552 тыс. руб.</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 остаточная стоимость равна:</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С</w:t>
      </w:r>
      <w:r w:rsidRPr="00EF70D7">
        <w:rPr>
          <w:rFonts w:ascii="Times New Roman" w:eastAsia="Times New Roman" w:hAnsi="Times New Roman" w:cs="Times New Roman"/>
          <w:color w:val="181818"/>
          <w:sz w:val="26"/>
          <w:szCs w:val="26"/>
          <w:vertAlign w:val="subscript"/>
          <w:lang w:eastAsia="ru-RU"/>
        </w:rPr>
        <w:t>ост = </w:t>
      </w:r>
      <w:r w:rsidRPr="00EF70D7">
        <w:rPr>
          <w:rFonts w:ascii="Times New Roman" w:eastAsia="Times New Roman" w:hAnsi="Times New Roman" w:cs="Times New Roman"/>
          <w:color w:val="181818"/>
          <w:sz w:val="26"/>
          <w:szCs w:val="26"/>
          <w:lang w:eastAsia="ru-RU"/>
        </w:rPr>
        <w:t>С</w:t>
      </w:r>
      <w:r w:rsidRPr="00EF70D7">
        <w:rPr>
          <w:rFonts w:ascii="Times New Roman" w:eastAsia="Times New Roman" w:hAnsi="Times New Roman" w:cs="Times New Roman"/>
          <w:color w:val="181818"/>
          <w:sz w:val="26"/>
          <w:szCs w:val="26"/>
          <w:vertAlign w:val="subscript"/>
          <w:lang w:eastAsia="ru-RU"/>
        </w:rPr>
        <w:t>перв</w:t>
      </w:r>
      <w:r w:rsidRPr="00EF70D7">
        <w:rPr>
          <w:rFonts w:ascii="Times New Roman" w:eastAsia="Times New Roman" w:hAnsi="Times New Roman" w:cs="Times New Roman"/>
          <w:color w:val="181818"/>
          <w:sz w:val="26"/>
          <w:szCs w:val="26"/>
          <w:lang w:eastAsia="ru-RU"/>
        </w:rPr>
        <w:t> </w:t>
      </w:r>
      <w:r w:rsidRPr="00EF70D7">
        <w:rPr>
          <w:rFonts w:ascii="Times New Roman" w:eastAsia="Times New Roman" w:hAnsi="Times New Roman" w:cs="Times New Roman"/>
          <w:b/>
          <w:bCs/>
          <w:color w:val="181818"/>
          <w:sz w:val="26"/>
          <w:szCs w:val="26"/>
          <w:lang w:eastAsia="ru-RU"/>
        </w:rPr>
        <w:t>-</w:t>
      </w:r>
      <w:r w:rsidRPr="00EF70D7">
        <w:rPr>
          <w:rFonts w:ascii="Times New Roman" w:eastAsia="Times New Roman" w:hAnsi="Times New Roman" w:cs="Times New Roman"/>
          <w:color w:val="181818"/>
          <w:sz w:val="26"/>
          <w:szCs w:val="26"/>
          <w:lang w:eastAsia="ru-RU"/>
        </w:rPr>
        <w:t> </w:t>
      </w:r>
      <w:r w:rsidRPr="00EF70D7">
        <w:rPr>
          <w:rFonts w:ascii="Times New Roman" w:eastAsia="Times New Roman" w:hAnsi="Times New Roman" w:cs="Times New Roman"/>
          <w:i/>
          <w:iCs/>
          <w:color w:val="000000"/>
          <w:sz w:val="26"/>
          <w:szCs w:val="26"/>
          <w:lang w:eastAsia="ru-RU"/>
        </w:rPr>
        <w:t>С</w:t>
      </w:r>
      <w:r w:rsidRPr="00EF70D7">
        <w:rPr>
          <w:rFonts w:ascii="Times New Roman" w:eastAsia="Times New Roman" w:hAnsi="Times New Roman" w:cs="Times New Roman"/>
          <w:i/>
          <w:iCs/>
          <w:color w:val="000000"/>
          <w:sz w:val="26"/>
          <w:szCs w:val="26"/>
          <w:vertAlign w:val="subscript"/>
          <w:lang w:eastAsia="ru-RU"/>
        </w:rPr>
        <w:t>изн</w:t>
      </w:r>
      <w:r w:rsidRPr="00EF70D7">
        <w:rPr>
          <w:rFonts w:ascii="Times New Roman" w:eastAsia="Times New Roman" w:hAnsi="Times New Roman" w:cs="Times New Roman"/>
          <w:color w:val="181818"/>
          <w:sz w:val="26"/>
          <w:szCs w:val="26"/>
          <w:lang w:eastAsia="ru-RU"/>
        </w:rPr>
        <w:t> = 552 – 150 = 402 тыс. руб.</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Задача 3.</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В автотранспортном предприятии эксплуатируется 80 автомобилей. Балансовая стоимость одного автомобиля 180 тыс. руб. Стоимость зданий равна 3600 тыс. руб., сооружений – 400 тыс. руб., оборудования – 290 тыс. руб., прочих производственных фондов – 385 тыс. руб. Определить структуру основных фондов, соотношение активной и пассивной частей основных фондов.</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Решение:</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 балансовая стоимость всех автомобилей:</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w:t>
      </w:r>
      <w:r w:rsidRPr="00EF70D7">
        <w:rPr>
          <w:rFonts w:ascii="Times New Roman" w:eastAsia="Times New Roman" w:hAnsi="Times New Roman" w:cs="Times New Roman"/>
          <w:color w:val="000000"/>
          <w:sz w:val="26"/>
          <w:szCs w:val="26"/>
          <w:vertAlign w:val="subscript"/>
          <w:lang w:eastAsia="ru-RU"/>
        </w:rPr>
        <w:t>б </w:t>
      </w:r>
      <w:r w:rsidRPr="00EF70D7">
        <w:rPr>
          <w:rFonts w:ascii="Times New Roman" w:eastAsia="Times New Roman" w:hAnsi="Times New Roman" w:cs="Times New Roman"/>
          <w:color w:val="000000"/>
          <w:sz w:val="26"/>
          <w:szCs w:val="26"/>
          <w:lang w:eastAsia="ru-RU"/>
        </w:rPr>
        <w:t>= 80</w:t>
      </w:r>
      <w:r w:rsidRPr="00EF70D7">
        <w:rPr>
          <w:rFonts w:ascii="Times New Roman" w:eastAsia="Times New Roman" w:hAnsi="Times New Roman" w:cs="Times New Roman"/>
          <w:color w:val="000000"/>
          <w:sz w:val="26"/>
          <w:szCs w:val="26"/>
          <w:vertAlign w:val="subscript"/>
          <w:lang w:eastAsia="ru-RU"/>
        </w:rPr>
        <w:t> </w:t>
      </w:r>
      <w:r w:rsidRPr="00EF70D7">
        <w:rPr>
          <w:rFonts w:ascii="Times New Roman" w:eastAsia="Times New Roman" w:hAnsi="Times New Roman" w:cs="Times New Roman"/>
          <w:color w:val="000000"/>
          <w:sz w:val="26"/>
          <w:szCs w:val="26"/>
          <w:lang w:eastAsia="ru-RU"/>
        </w:rPr>
        <w:t>∙180 = 14400 тыс. руб.</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 первоначальная стоимость равна:</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С</w:t>
      </w:r>
      <w:r w:rsidRPr="00EF70D7">
        <w:rPr>
          <w:rFonts w:ascii="Times New Roman" w:eastAsia="Times New Roman" w:hAnsi="Times New Roman" w:cs="Times New Roman"/>
          <w:color w:val="181818"/>
          <w:sz w:val="26"/>
          <w:szCs w:val="26"/>
          <w:vertAlign w:val="subscript"/>
          <w:lang w:eastAsia="ru-RU"/>
        </w:rPr>
        <w:t>перв</w:t>
      </w:r>
      <w:r w:rsidRPr="00EF70D7">
        <w:rPr>
          <w:rFonts w:ascii="Times New Roman" w:eastAsia="Times New Roman" w:hAnsi="Times New Roman" w:cs="Times New Roman"/>
          <w:color w:val="181818"/>
          <w:sz w:val="26"/>
          <w:szCs w:val="26"/>
          <w:lang w:eastAsia="ru-RU"/>
        </w:rPr>
        <w:t> = 14400 + 3600 + 400 + 290 + 385 = 19075 тыс. руб.</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3. определяем долю каждого элемента основных фондов в их общей сумме:</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4. полученные данные сводим в таблицу 1</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Таблица 1 – Структура основных фондов</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color w:val="000000"/>
          <w:sz w:val="26"/>
          <w:szCs w:val="26"/>
          <w:shd w:val="clear" w:color="auto" w:fill="FFFFFF"/>
          <w:lang w:eastAsia="ru-RU"/>
        </w:rPr>
        <w:t>№</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п/п</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Элементы основных фондов</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Сумма, тыс. руб.</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Структура, в %</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lastRenderedPageBreak/>
        <w:t>1</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Транспортные средства</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14400</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75,49</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Здания</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3600</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18,87</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3</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Сооружения</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400</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2,1</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4</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Оборудование</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290</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1,52</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5</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Прочие основные фонды</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385</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2,02</w:t>
      </w:r>
    </w:p>
    <w:p w:rsidR="00BD44B7" w:rsidRPr="00EF70D7" w:rsidRDefault="00BD44B7" w:rsidP="00BD44B7">
      <w:pPr>
        <w:spacing w:after="0" w:line="240" w:lineRule="auto"/>
        <w:jc w:val="righ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Итого:</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19075</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100</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5. Стоимость пассивной части основных фондов</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w:t>
      </w:r>
      <w:r w:rsidRPr="00EF70D7">
        <w:rPr>
          <w:rFonts w:ascii="Times New Roman" w:eastAsia="Times New Roman" w:hAnsi="Times New Roman" w:cs="Times New Roman"/>
          <w:color w:val="000000"/>
          <w:sz w:val="26"/>
          <w:szCs w:val="26"/>
          <w:vertAlign w:val="subscript"/>
          <w:lang w:eastAsia="ru-RU"/>
        </w:rPr>
        <w:t>пасс.</w:t>
      </w:r>
      <w:r w:rsidRPr="00EF70D7">
        <w:rPr>
          <w:rFonts w:ascii="Times New Roman" w:eastAsia="Times New Roman" w:hAnsi="Times New Roman" w:cs="Times New Roman"/>
          <w:color w:val="000000"/>
          <w:sz w:val="26"/>
          <w:szCs w:val="26"/>
          <w:lang w:eastAsia="ru-RU"/>
        </w:rPr>
        <w:t> = 19075 – 14400 = 4675 тыс. руб.</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6. Соотношение активной и пассивной частей основных фондов равно:</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Задача 4.</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Первоначальная стоимость основных фондов равна 760 тыс. руб., остаточная стоимость – 620 тыс. руб. Определить стоимость износа.</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Решение:</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 стоимость износа равна:</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С</w:t>
      </w:r>
      <w:r w:rsidRPr="00EF70D7">
        <w:rPr>
          <w:rFonts w:ascii="Times New Roman" w:eastAsia="Times New Roman" w:hAnsi="Times New Roman" w:cs="Times New Roman"/>
          <w:i/>
          <w:iCs/>
          <w:color w:val="000000"/>
          <w:sz w:val="26"/>
          <w:szCs w:val="26"/>
          <w:vertAlign w:val="subscript"/>
          <w:lang w:eastAsia="ru-RU"/>
        </w:rPr>
        <w:t>изн = </w:t>
      </w:r>
      <w:r w:rsidRPr="00EF70D7">
        <w:rPr>
          <w:rFonts w:ascii="Times New Roman" w:eastAsia="Times New Roman" w:hAnsi="Times New Roman" w:cs="Times New Roman"/>
          <w:color w:val="000000"/>
          <w:sz w:val="26"/>
          <w:szCs w:val="26"/>
          <w:lang w:eastAsia="ru-RU"/>
        </w:rPr>
        <w:t>С</w:t>
      </w:r>
      <w:r w:rsidRPr="00EF70D7">
        <w:rPr>
          <w:rFonts w:ascii="Times New Roman" w:eastAsia="Times New Roman" w:hAnsi="Times New Roman" w:cs="Times New Roman"/>
          <w:i/>
          <w:iCs/>
          <w:color w:val="000000"/>
          <w:sz w:val="26"/>
          <w:szCs w:val="26"/>
          <w:vertAlign w:val="subscript"/>
          <w:lang w:eastAsia="ru-RU"/>
        </w:rPr>
        <w:t>перв</w:t>
      </w:r>
      <w:r w:rsidRPr="00EF70D7">
        <w:rPr>
          <w:rFonts w:ascii="Times New Roman" w:eastAsia="Times New Roman" w:hAnsi="Times New Roman" w:cs="Times New Roman"/>
          <w:color w:val="000000"/>
          <w:sz w:val="26"/>
          <w:szCs w:val="26"/>
          <w:vertAlign w:val="subscript"/>
          <w:lang w:eastAsia="ru-RU"/>
        </w:rPr>
        <w:t> </w:t>
      </w:r>
      <w:r w:rsidRPr="00EF70D7">
        <w:rPr>
          <w:rFonts w:ascii="Times New Roman" w:eastAsia="Times New Roman" w:hAnsi="Times New Roman" w:cs="Times New Roman"/>
          <w:color w:val="000000"/>
          <w:sz w:val="26"/>
          <w:szCs w:val="26"/>
          <w:lang w:eastAsia="ru-RU"/>
        </w:rPr>
        <w:t>- С</w:t>
      </w:r>
      <w:r w:rsidRPr="00EF70D7">
        <w:rPr>
          <w:rFonts w:ascii="Times New Roman" w:eastAsia="Times New Roman" w:hAnsi="Times New Roman" w:cs="Times New Roman"/>
          <w:i/>
          <w:iCs/>
          <w:color w:val="000000"/>
          <w:sz w:val="26"/>
          <w:szCs w:val="26"/>
          <w:vertAlign w:val="subscript"/>
          <w:lang w:eastAsia="ru-RU"/>
        </w:rPr>
        <w:t>ост</w:t>
      </w:r>
      <w:r w:rsidRPr="00EF70D7">
        <w:rPr>
          <w:rFonts w:ascii="Times New Roman" w:eastAsia="Times New Roman" w:hAnsi="Times New Roman" w:cs="Times New Roman"/>
          <w:color w:val="000000"/>
          <w:sz w:val="26"/>
          <w:szCs w:val="26"/>
          <w:lang w:eastAsia="ru-RU"/>
        </w:rPr>
        <w:t> = 760 – 620 = 140 тыс. руб.</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Задача 5.</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Стоимость оборудования цеха на начало года – 17,3 млн. руб. С 1 марта введено в эксплуатацию оборудование стоимостью 440,9 тыс. руб., с 1 июля выбыло оборудования на сумму 30,4 тыс. руб.</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Объем выпуска продукции – 800 т, цена 1 т - 30 тыс. руб.</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Нормативная производственная мощность – 1 тыс. руб.</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Определить коэффициент интенсивного использования оборудования, фондоотдачу и фондоемкость.</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lastRenderedPageBreak/>
        <w:t>Решение:</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 коэффициент интенсивного использования оборудования:</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 для расчета фондоотдачи и фондоемкости необходимо определить объем товарной продукции в денежном выражении и среднегодовую стоимость основных фондов, объем выпуска определяется как произведение количества фактически выпущенной продукции и цены одной единицы продукции:</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В = 800 ∙ 30 = 24 млн. руб.</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3.</w:t>
      </w:r>
      <w:r w:rsidRPr="00EF70D7">
        <w:rPr>
          <w:rFonts w:ascii="Times New Roman" w:eastAsia="Times New Roman" w:hAnsi="Times New Roman" w:cs="Times New Roman"/>
          <w:b/>
          <w:bCs/>
          <w:color w:val="000000"/>
          <w:sz w:val="26"/>
          <w:szCs w:val="26"/>
          <w:lang w:eastAsia="ru-RU"/>
        </w:rPr>
        <w:t> </w:t>
      </w:r>
      <w:r w:rsidRPr="00EF70D7">
        <w:rPr>
          <w:rFonts w:ascii="Times New Roman" w:eastAsia="Times New Roman" w:hAnsi="Times New Roman" w:cs="Times New Roman"/>
          <w:color w:val="000000"/>
          <w:sz w:val="26"/>
          <w:szCs w:val="26"/>
          <w:lang w:eastAsia="ru-RU"/>
        </w:rPr>
        <w:t>для определения среднегодовой стоимости основных фондов необходимо воспользоваться формулой:</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4. Определим фондоотдачу и фондоемкость:</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Задача 6</w:t>
      </w:r>
      <w:r w:rsidRPr="00EF70D7">
        <w:rPr>
          <w:rFonts w:ascii="Times New Roman" w:eastAsia="Times New Roman" w:hAnsi="Times New Roman" w:cs="Times New Roman"/>
          <w:b/>
          <w:bCs/>
          <w:i/>
          <w:iCs/>
          <w:color w:val="000000"/>
          <w:sz w:val="26"/>
          <w:szCs w:val="26"/>
          <w:lang w:eastAsia="ru-RU"/>
        </w:rPr>
        <w:t>.</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Определить среднегодовую стоимость основных производственных фондов по исходным данным, приведенным в таблице 2, 3.</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Таблица 2 – Исходные данные</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color w:val="181818"/>
          <w:sz w:val="26"/>
          <w:szCs w:val="26"/>
          <w:shd w:val="clear" w:color="auto" w:fill="FFFFFF"/>
          <w:lang w:eastAsia="ru-RU"/>
        </w:rPr>
        <w:t>Показатели</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Марка автомобилей</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Всего по АТП</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ГАЗ-53А</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КамАЗ-5320</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ЗИЛ-130В1 с прицепом ОдАЗ-885</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Списочное количество автомобилей на начало года, ед.</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120</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155</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130</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405</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Балансовая стоимость одного автомобиля, руб.</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2720</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16200</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5950</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Стоимость зданий, сооружений, оборудования и прочих основных фондов на начало года, тыс. руб.</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lastRenderedPageBreak/>
        <w:t>1417,0</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Таблица 3 – Движение основных фондов, тыс. руб.</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color w:val="181818"/>
          <w:sz w:val="26"/>
          <w:szCs w:val="26"/>
          <w:shd w:val="clear" w:color="auto" w:fill="FFFFFF"/>
          <w:lang w:eastAsia="ru-RU"/>
        </w:rPr>
        <w:t>Время движения основных фондов</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Пополнение</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Выбытие</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Февраль</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8,7</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5,6</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Май</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15,4</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4,2</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Сентябрь</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82,4</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16,8</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Ноябрь</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59,6</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Декабрь</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36,8</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8,7</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181818"/>
          <w:sz w:val="26"/>
          <w:szCs w:val="26"/>
          <w:lang w:eastAsia="ru-RU"/>
        </w:rPr>
        <w:t>Решение:</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Среднегодовая стоимость основных производственных фондов определяется по формуле:</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(25)</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color w:val="181818"/>
          <w:sz w:val="26"/>
          <w:szCs w:val="26"/>
          <w:shd w:val="clear" w:color="auto" w:fill="FFFFFF"/>
          <w:lang w:eastAsia="ru-RU"/>
        </w:rPr>
        <w:t>где:</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С</w:t>
      </w:r>
      <w:r w:rsidRPr="00EF70D7">
        <w:rPr>
          <w:rFonts w:ascii="Times New Roman" w:eastAsia="Times New Roman" w:hAnsi="Times New Roman" w:cs="Times New Roman"/>
          <w:color w:val="181818"/>
          <w:sz w:val="26"/>
          <w:szCs w:val="26"/>
          <w:vertAlign w:val="subscript"/>
          <w:lang w:eastAsia="ru-RU"/>
        </w:rPr>
        <w:t>04</w:t>
      </w:r>
      <w:r w:rsidRPr="00EF70D7">
        <w:rPr>
          <w:rFonts w:ascii="Times New Roman" w:eastAsia="Times New Roman" w:hAnsi="Times New Roman" w:cs="Times New Roman"/>
          <w:color w:val="181818"/>
          <w:sz w:val="26"/>
          <w:szCs w:val="26"/>
          <w:lang w:eastAsia="ru-RU"/>
        </w:rPr>
        <w:t>,С</w:t>
      </w:r>
      <w:r w:rsidRPr="00EF70D7">
        <w:rPr>
          <w:rFonts w:ascii="Times New Roman" w:eastAsia="Times New Roman" w:hAnsi="Times New Roman" w:cs="Times New Roman"/>
          <w:color w:val="181818"/>
          <w:sz w:val="26"/>
          <w:szCs w:val="26"/>
          <w:vertAlign w:val="subscript"/>
          <w:lang w:eastAsia="ru-RU"/>
        </w:rPr>
        <w:t>07</w:t>
      </w:r>
      <w:r w:rsidRPr="00EF70D7">
        <w:rPr>
          <w:rFonts w:ascii="Times New Roman" w:eastAsia="Times New Roman" w:hAnsi="Times New Roman" w:cs="Times New Roman"/>
          <w:color w:val="181818"/>
          <w:sz w:val="26"/>
          <w:szCs w:val="26"/>
          <w:lang w:eastAsia="ru-RU"/>
        </w:rPr>
        <w:t>,С</w:t>
      </w:r>
      <w:r w:rsidRPr="00EF70D7">
        <w:rPr>
          <w:rFonts w:ascii="Times New Roman" w:eastAsia="Times New Roman" w:hAnsi="Times New Roman" w:cs="Times New Roman"/>
          <w:color w:val="181818"/>
          <w:sz w:val="26"/>
          <w:szCs w:val="26"/>
          <w:vertAlign w:val="subscript"/>
          <w:lang w:eastAsia="ru-RU"/>
        </w:rPr>
        <w:t>10</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соответственно стоимость наличных основных фондов на первое число четвертого, седьмого и десятого месяца, руб.;</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стоимость наличных основных фондов на 1 января планируемого года и 1 января следующего года, руб.</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Стоимость вводимых в действие и выбывающих основных производственных фондов учитывается в их составе на первое число месяца, следующего за кварталом, в котором предусматривается ввод (выбытие).</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9A1567">
      <w:pPr>
        <w:numPr>
          <w:ilvl w:val="0"/>
          <w:numId w:val="41"/>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Определяется наличие основных фондов на начало года:</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color w:val="181818"/>
          <w:sz w:val="26"/>
          <w:szCs w:val="26"/>
          <w:shd w:val="clear" w:color="auto" w:fill="FFFFFF"/>
          <w:lang w:eastAsia="ru-RU"/>
        </w:rPr>
        <w:lastRenderedPageBreak/>
        <w:t>где:</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балансовая стоимость i-й марки автомобиля, тыс. руб.;</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списочное количество автомобилей i-й марки, ед.;</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стоимость прочих основных фондов (здания, сооружения, оборудование и др., тыс. руб.</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9A1567">
      <w:pPr>
        <w:numPr>
          <w:ilvl w:val="0"/>
          <w:numId w:val="42"/>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Определяется наличие основных фондов на первое число месяца, следующего за каждым кварталом:</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на 1 апреля – 5027,9 + 8,7 - 5,6 = 5031 тыс. руб.;</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на 1 июля – 5031 + 15,4 - 4,2 = 5042,2 тыс. руб.;</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на 1 октября – 5042,2 + 82,4 – 16,8 = 5107,8 тыс. руб.;</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на 1 января следующего года – 5107,08 + 36,8 – 56,9 – 8,7 = 5076,3 тыс. руб.</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9A1567">
      <w:pPr>
        <w:numPr>
          <w:ilvl w:val="0"/>
          <w:numId w:val="43"/>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Определяется среднегодовая стоимость основных производственных фондов:</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Задача 7.</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В цехе завода установлено 210 станков. Режим работы двухсменный, продолжительность смены 8 ч.</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Годовой объем выпуска продукции – 190000 изделий, производственная мощность цеха – 210000 изделий.</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В первую смену работают все станки, во вторую – 60 % станочного парка, рабочих дней в году 263. Время фактической работы одного станка за год – 4000 часов.</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Определить коэффициенты сменности, загрузки оборудования, экстенсивного, интенсивного и интегрального использования оборудования.</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Решение:</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 определим коэффициент сменности и загрузки оборудования по формулам:</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 рассчитаем коэффициенты интенсивного, экстенсивного и интегрального использования оборудования:</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3. для определения нормативного времени работы одного станка за год необходимо количество рабочих дней в году умножить на длительность рабочих суток:</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Задача 8.</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Первоначальная стоимость станка 80000 руб., срок службы 12 лет. Определить годовую величину амортизационных отчислений линейным способом и способом списания стоимости по сумме чисел лет срока полезного использования.</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Решение:</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 определим норму амортизации и величину годовых амортизационных отчислений линейным способом:</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 величина амортизационных отчислений по способу списания стоимости пропорционально сумме чисел лет срока полезного использования:</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3. условные годы службы рассчитываются как сумма чисел лет срока использования объекта:</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9A1567">
      <w:pPr>
        <w:numPr>
          <w:ilvl w:val="0"/>
          <w:numId w:val="44"/>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амортизационные отчисления рассчитываются отдельно за каждый год службы объекта, причем в первый год они будут максимальными, в последний год нормативного срока эксплуатации – минимальными:</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А (1-й год) = 80000 ∙ (12 : 78) = 12308 руб.</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А (2-й год) = 80000 ∙ (11 : 78) = 11282 руб.</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А (3-й год) = 80000 ∙ (10 : 78) = 10256 руб.</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А (12-й год) = 80000 ∙ (1 : 78) = 1026 руб.</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Задача 9.</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Определить среднегодовую стоимость основных фондов, стоимость на конец года, коэффициенты ввода и выбытия по следующим данным:</w:t>
      </w:r>
    </w:p>
    <w:p w:rsidR="00BD44B7" w:rsidRPr="00EF70D7" w:rsidRDefault="00BD44B7" w:rsidP="009A1567">
      <w:pPr>
        <w:numPr>
          <w:ilvl w:val="0"/>
          <w:numId w:val="45"/>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lastRenderedPageBreak/>
        <w:t>стоимость основных фондов на начало года – 9100 тыс. руб.;</w:t>
      </w:r>
    </w:p>
    <w:p w:rsidR="00BD44B7" w:rsidRPr="00EF70D7" w:rsidRDefault="00BD44B7" w:rsidP="009A1567">
      <w:pPr>
        <w:numPr>
          <w:ilvl w:val="0"/>
          <w:numId w:val="45"/>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 1 марта поступило 3200 тыс. руб.;</w:t>
      </w:r>
    </w:p>
    <w:p w:rsidR="00BD44B7" w:rsidRPr="00EF70D7" w:rsidRDefault="00BD44B7" w:rsidP="009A1567">
      <w:pPr>
        <w:numPr>
          <w:ilvl w:val="0"/>
          <w:numId w:val="45"/>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выбыло с износом 1 октября 4500 тыс. руб., а 1 декабря – 700 тыс. руб.</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Решение:</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w:t>
      </w:r>
      <w:r w:rsidRPr="00EF70D7">
        <w:rPr>
          <w:rFonts w:ascii="Times New Roman" w:eastAsia="Times New Roman" w:hAnsi="Times New Roman" w:cs="Times New Roman"/>
          <w:b/>
          <w:bCs/>
          <w:color w:val="000000"/>
          <w:sz w:val="26"/>
          <w:szCs w:val="26"/>
          <w:lang w:eastAsia="ru-RU"/>
        </w:rPr>
        <w:t> </w:t>
      </w:r>
      <w:r w:rsidRPr="00EF70D7">
        <w:rPr>
          <w:rFonts w:ascii="Times New Roman" w:eastAsia="Times New Roman" w:hAnsi="Times New Roman" w:cs="Times New Roman"/>
          <w:color w:val="000000"/>
          <w:sz w:val="26"/>
          <w:szCs w:val="26"/>
          <w:lang w:eastAsia="ru-RU"/>
        </w:rPr>
        <w:t>для определения среднегодовой стоимости основных фондов необходимо воспользоваться формулой:</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 стоимость основных фондов на конец периода:</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3. рассчитаем коэффициенты:</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Задача 10.</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Определить структуру основных фондов, фондоотдачу, если выпуск продукции за год составил 90200 тыс. руб. Стоимость отдельных объектов по группам представлена ниже:</w:t>
      </w:r>
    </w:p>
    <w:p w:rsidR="00BD44B7" w:rsidRPr="00EF70D7" w:rsidRDefault="00BD44B7" w:rsidP="009A1567">
      <w:pPr>
        <w:numPr>
          <w:ilvl w:val="0"/>
          <w:numId w:val="46"/>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здания - 35000 тыс. руб.;</w:t>
      </w:r>
    </w:p>
    <w:p w:rsidR="00BD44B7" w:rsidRPr="00EF70D7" w:rsidRDefault="00BD44B7" w:rsidP="009A1567">
      <w:pPr>
        <w:numPr>
          <w:ilvl w:val="0"/>
          <w:numId w:val="46"/>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сооружения – 20000 тыс. руб.;</w:t>
      </w:r>
    </w:p>
    <w:p w:rsidR="00BD44B7" w:rsidRPr="00EF70D7" w:rsidRDefault="00BD44B7" w:rsidP="009A1567">
      <w:pPr>
        <w:numPr>
          <w:ilvl w:val="0"/>
          <w:numId w:val="46"/>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измерительные приборы – 16,7 тыс. руб.;</w:t>
      </w:r>
    </w:p>
    <w:p w:rsidR="00BD44B7" w:rsidRPr="00EF70D7" w:rsidRDefault="00BD44B7" w:rsidP="009A1567">
      <w:pPr>
        <w:numPr>
          <w:ilvl w:val="0"/>
          <w:numId w:val="46"/>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транспортные средства – 423,8 тыс. руб.;</w:t>
      </w:r>
    </w:p>
    <w:p w:rsidR="00BD44B7" w:rsidRPr="00EF70D7" w:rsidRDefault="00BD44B7" w:rsidP="009A1567">
      <w:pPr>
        <w:numPr>
          <w:ilvl w:val="0"/>
          <w:numId w:val="46"/>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рабочие машины – 536,2 тыс. руб.;</w:t>
      </w:r>
    </w:p>
    <w:p w:rsidR="00BD44B7" w:rsidRPr="00EF70D7" w:rsidRDefault="00BD44B7" w:rsidP="009A1567">
      <w:pPr>
        <w:numPr>
          <w:ilvl w:val="0"/>
          <w:numId w:val="46"/>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силовые машины – 19456 тыс. руб..</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Решение:</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 структура основных фондов – это удельный вес разных групп фондов в их общей стоимости, соответственно, необходимо определить совокупную стоимость всех объектов, находящихся на балансе предприятия:</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w:t>
      </w:r>
      <w:r w:rsidRPr="00EF70D7">
        <w:rPr>
          <w:rFonts w:ascii="Times New Roman" w:eastAsia="Times New Roman" w:hAnsi="Times New Roman" w:cs="Times New Roman"/>
          <w:color w:val="000000"/>
          <w:sz w:val="26"/>
          <w:szCs w:val="26"/>
          <w:vertAlign w:val="subscript"/>
          <w:lang w:eastAsia="ru-RU"/>
        </w:rPr>
        <w:t>перв (б) </w:t>
      </w:r>
      <w:r w:rsidRPr="00EF70D7">
        <w:rPr>
          <w:rFonts w:ascii="Times New Roman" w:eastAsia="Times New Roman" w:hAnsi="Times New Roman" w:cs="Times New Roman"/>
          <w:color w:val="000000"/>
          <w:sz w:val="26"/>
          <w:szCs w:val="26"/>
          <w:lang w:eastAsia="ru-RU"/>
        </w:rPr>
        <w:t>= 35000 + 20000 + 16,7+ 423,8 + 536,2 +19456 = 75432,7 тыс. руб.</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2. структура основных фондов:</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lastRenderedPageBreak/>
        <w:t>3. определим фондоотдачу:</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Задача 11.</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Определить среднегодовую стоимость основных производственных фондов, если их балансовая стоимость на начало года составила 1800 тыс. руб., в марте поступило основных фондов на сумму 20 тыс. руб., в мае 13 тыс. руб, в сентябре – 12 тыс. руб.. В апреле выбыло основных фондов на сумму 15 тыс. руб., в июле – 8 тыс. руб.</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Решение:</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1.среднегодовая стоимость основных фондов, тыс. руб.</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Задача 12.</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Балансовая прибыль автотранспортного предприятия составила 285,7 тыс. руб., среднегодовая стоимость основных производственных фондов 537,4 тыс. руб., годовая сумма доходов – 644, 8 тыс. руб., среднесписочная численность работающих – 210 человек. Определить фондоотдачу, фондоемкость, фондовооруженность и рентабельность основных фондов.</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Решение:</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1.фондоотдача</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 фондоемкость</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3.фондовооруженность</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4.рентабельность основных фондов</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Задача 13.</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Среднегодовая стоимость основных производственных фондов АТП составила 670,2 тыс. руб., доходы – 548,4 тыс. руб., численность работающих 150 человек. Производительность труда на предприятии увеличилась на 7 %, а среднегодовая стоимость основных производственных фондов увеличилась на 8,6 %. Как изменится фондоотдача и фондоемкость?</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Решение:</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1.производительность труда до увеличения:</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 фондоотдача</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3. фондоемкость</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4. среднегодовая стоимость основных производственных фондов после увеличения на 8,6%:</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5. доходы АТП после увеличения производительности труда на 7 %:</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6. фондоотдача после изменения производительности труда и среднегодовой стоимости основных производственных фондов:</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7. фондоемкость после изменения производительности труда и среднегодовой стоимости основных производственных фондов:</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8. изменение фондоотдачи:</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9. изменение фондоемкости:</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Фондоотдача изменилась на 0,01 руб., а фондоемкость увеличилась на 0,02 руб.</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Задача 14.</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Часовая производительность одного автомобиля по плану на год составила 8,4 т, фактическая – 9,6 т, максимально возможная – 10,8 т. Определить коэффициенты интенсивного использования подвижного состава за год.</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Решение:</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 коэффициент интенсивного использования с учетом плановой производительности автомобиля</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 коэффициент интенсивного использования с учетом максимальной производительности автомобиля</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Задача 15.</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Автомобилями за 260 дней отработано на линии в 2 смены 6845 часов. Продолжительность смены составила 8,2 часа. Плановый простой автомобилей в ТО и ТР составил 830 часов. Определить коэффициент экстенсивного использования автомобилей с учетом календарного, режимного и планового фондов времени.</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Решение:</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lastRenderedPageBreak/>
        <w:t>1. при определении производственной мощности учитывается максимально возможный фонд рабочего времени, равный произведению длительности года и продолжительности суток в часах:</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color w:val="181818"/>
          <w:sz w:val="26"/>
          <w:szCs w:val="26"/>
          <w:shd w:val="clear" w:color="auto" w:fill="FFFFFF"/>
          <w:lang w:eastAsia="ru-RU"/>
        </w:rPr>
        <w:t>где:</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календарный (максимально возможный) фонд рабочего времени;</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число дней в году.</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 режимный фонд времени:</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3. плановый фонд времени:</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4. рассчитываем коэффициент экстенсивного использования основных фондов:</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9A1567">
      <w:pPr>
        <w:numPr>
          <w:ilvl w:val="0"/>
          <w:numId w:val="47"/>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 учетом календарного фонда времени:</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9A1567">
      <w:pPr>
        <w:numPr>
          <w:ilvl w:val="0"/>
          <w:numId w:val="48"/>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 учетом режимного фонда времени:</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9A1567">
      <w:pPr>
        <w:numPr>
          <w:ilvl w:val="0"/>
          <w:numId w:val="49"/>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 учетом планового фонда времени:</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Задача 16.</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Определить нормы и сумму амортизации по подвижному составу АТП и стационарной производственной базе, используя данные из таблицы 4, 5.</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Таблица 4 – Исходные данные для определения норм и суммы амортизации по подвижному составу</w:t>
      </w:r>
    </w:p>
    <w:p w:rsidR="00BD44B7" w:rsidRPr="00EF70D7" w:rsidRDefault="00BD44B7" w:rsidP="00BD44B7">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color w:val="000000"/>
          <w:sz w:val="26"/>
          <w:szCs w:val="26"/>
          <w:shd w:val="clear" w:color="auto" w:fill="FFFFFF"/>
          <w:lang w:eastAsia="ru-RU"/>
        </w:rPr>
        <w:t>Марка автомобиля</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Балансовая (первоначальная) стоимость автомобиля, руб.</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Количество автомобилей, ед.</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Годовой пробег одного автомобиля, тыс. км</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УАЗ-452Д</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(масса от 1,845 т до 1,909 т)</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2160</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125</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27,5</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ГАЗ-53А</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2890</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65</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30,5</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lastRenderedPageBreak/>
        <w:t>ЛиАЗ-677</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12730</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38</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154,0</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Таблица 5 – Исходные данные для определения суммы амортизации по стационарным основным фондам</w:t>
      </w:r>
    </w:p>
    <w:p w:rsidR="00BD44B7" w:rsidRPr="00EF70D7" w:rsidRDefault="00BD44B7" w:rsidP="00BD44B7">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color w:val="000000"/>
          <w:sz w:val="26"/>
          <w:szCs w:val="26"/>
          <w:shd w:val="clear" w:color="auto" w:fill="FFFFFF"/>
          <w:lang w:eastAsia="ru-RU"/>
        </w:rPr>
        <w:t>Наименование основных фондов</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Балансовая (первоначальная) стоимость автомобиля, руб.</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Нормы амортизации на полное восстановление, %</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Кирпичное здание</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285,3</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1,2</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Механизированная мойка</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27,5</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2,5</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Решение:</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 определяем нормы и суммы амортизационных отчислений по подвижному составу:</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9A1567">
      <w:pPr>
        <w:numPr>
          <w:ilvl w:val="0"/>
          <w:numId w:val="50"/>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 учетом срока службы, %:</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color w:val="181818"/>
          <w:sz w:val="26"/>
          <w:szCs w:val="26"/>
          <w:shd w:val="clear" w:color="auto" w:fill="FFFFFF"/>
          <w:lang w:eastAsia="ru-RU"/>
        </w:rPr>
        <w:t>где:</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нормативный (амортизационный) срок службы автомобилей, годы.</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9A1567">
      <w:pPr>
        <w:numPr>
          <w:ilvl w:val="0"/>
          <w:numId w:val="51"/>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 учетом пробега автомобилей, %:</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color w:val="181818"/>
          <w:sz w:val="26"/>
          <w:szCs w:val="26"/>
          <w:shd w:val="clear" w:color="auto" w:fill="FFFFFF"/>
          <w:lang w:eastAsia="ru-RU"/>
        </w:rPr>
        <w:t>где:</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остаточная стоимость транспортных средств, принимается равной 10% от первоначальной, руб.;</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BD44B7" w:rsidRPr="00EF70D7" w:rsidRDefault="00BD44B7" w:rsidP="00BD44B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нормативный общий амортизационный пробег автомобилей, км.</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Для автомобилей малой грузоподъемности и автобусов особо малого класса нормативный срок службы принимается, независимо от пробега, равным 6 годам.</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 xml:space="preserve">Действующим положением установлен нормативный амортизационный пробег для автомобилей грузоподъемностью свыше 2 т – 300 тыс. км, прицепов и полуприцепов – 200 тыс. км, тяжеловозов и самосвалов большой </w:t>
      </w:r>
      <w:r w:rsidRPr="00EF70D7">
        <w:rPr>
          <w:rFonts w:ascii="Times New Roman" w:eastAsia="Times New Roman" w:hAnsi="Times New Roman" w:cs="Times New Roman"/>
          <w:color w:val="000000"/>
          <w:sz w:val="26"/>
          <w:szCs w:val="26"/>
          <w:lang w:eastAsia="ru-RU"/>
        </w:rPr>
        <w:lastRenderedPageBreak/>
        <w:t>грузоподъемности – 135-180 тыс. км, автобусов основных марок – 390 – 500 тыс. км и для легковых такси – 350 тыс. км.</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УАЗ-452Д</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ГАЗ-53А</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ЛиАЗ-677</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На восстановление подвижного состава, для которого нормы амортизационных отчислений установлены в зависимости от срока службы, сумма амортизации определяется по формуле:</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На восстановление подвижного состава, для которого нормы амортизационных отчислений установлены в зависимости от пробега, сумма амортизационных отчислений определяется по формуле:</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УАЗ-452Д</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ГАЗ-53А</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ЛиАЗ-677</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 определяем суммы амортизационных отчислений на полное восстановление стационарных производственных основных фондов:</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9A1567">
      <w:pPr>
        <w:numPr>
          <w:ilvl w:val="0"/>
          <w:numId w:val="52"/>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по зданию:</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9A1567">
      <w:pPr>
        <w:numPr>
          <w:ilvl w:val="0"/>
          <w:numId w:val="53"/>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по механизированной мойке:</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Задача 17.</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Определите прогрессивность структуры активной части ОПФ, если на начало года предприятие располагало следующим оборудованием:</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станки:</w:t>
      </w:r>
    </w:p>
    <w:p w:rsidR="00BD44B7" w:rsidRPr="00EF70D7" w:rsidRDefault="00BD44B7" w:rsidP="009A1567">
      <w:pPr>
        <w:numPr>
          <w:ilvl w:val="0"/>
          <w:numId w:val="54"/>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токарные – 47 ед. по 10000 руб.;</w:t>
      </w:r>
    </w:p>
    <w:p w:rsidR="00BD44B7" w:rsidRPr="00EF70D7" w:rsidRDefault="00BD44B7" w:rsidP="009A1567">
      <w:pPr>
        <w:numPr>
          <w:ilvl w:val="0"/>
          <w:numId w:val="54"/>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фрезерные – 60 ед. по 8000 руб.;</w:t>
      </w:r>
    </w:p>
    <w:p w:rsidR="00BD44B7" w:rsidRPr="00EF70D7" w:rsidRDefault="00BD44B7" w:rsidP="009A1567">
      <w:pPr>
        <w:numPr>
          <w:ilvl w:val="0"/>
          <w:numId w:val="54"/>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сверлильные – 35 ед. по 5000 руб.;</w:t>
      </w:r>
    </w:p>
    <w:p w:rsidR="00BD44B7" w:rsidRPr="00EF70D7" w:rsidRDefault="00BD44B7" w:rsidP="009A1567">
      <w:pPr>
        <w:numPr>
          <w:ilvl w:val="0"/>
          <w:numId w:val="54"/>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фрезерные с ЧПУ (числовым программным управлением) – 20 ед. по 15000 руб.</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Решение:</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 стоимость ОПФ на начало года:</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w:t>
      </w:r>
      <w:r w:rsidRPr="00EF70D7">
        <w:rPr>
          <w:rFonts w:ascii="Times New Roman" w:eastAsia="Times New Roman" w:hAnsi="Times New Roman" w:cs="Times New Roman"/>
          <w:color w:val="000000"/>
          <w:sz w:val="26"/>
          <w:szCs w:val="26"/>
          <w:vertAlign w:val="subscript"/>
          <w:lang w:eastAsia="ru-RU"/>
        </w:rPr>
        <w:t>нач. г. </w:t>
      </w:r>
      <w:r w:rsidRPr="00EF70D7">
        <w:rPr>
          <w:rFonts w:ascii="Times New Roman" w:eastAsia="Times New Roman" w:hAnsi="Times New Roman" w:cs="Times New Roman"/>
          <w:color w:val="000000"/>
          <w:sz w:val="26"/>
          <w:szCs w:val="26"/>
          <w:lang w:eastAsia="ru-RU"/>
        </w:rPr>
        <w:t>= (47 ∙ 10 + 60 ∙ 8 + 35 ∙ 5 + 20 ∙ 15) = 1425 тыс. руб.</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 удельный вес станков с ЧПУ составляет в стоимости ОПФ:</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i/>
          <w:iCs/>
          <w:color w:val="000000"/>
          <w:sz w:val="26"/>
          <w:szCs w:val="26"/>
          <w:lang w:eastAsia="ru-RU"/>
        </w:rPr>
        <w:t>Вывод:</w:t>
      </w:r>
      <w:r w:rsidRPr="00EF70D7">
        <w:rPr>
          <w:rFonts w:ascii="Times New Roman" w:eastAsia="Times New Roman" w:hAnsi="Times New Roman" w:cs="Times New Roman"/>
          <w:color w:val="000000"/>
          <w:sz w:val="26"/>
          <w:szCs w:val="26"/>
          <w:lang w:eastAsia="ru-RU"/>
        </w:rPr>
        <w:t> удельный вес прогрессивного оборудования в составе С</w:t>
      </w:r>
      <w:r w:rsidRPr="00EF70D7">
        <w:rPr>
          <w:rFonts w:ascii="Times New Roman" w:eastAsia="Times New Roman" w:hAnsi="Times New Roman" w:cs="Times New Roman"/>
          <w:color w:val="000000"/>
          <w:sz w:val="26"/>
          <w:szCs w:val="26"/>
          <w:vertAlign w:val="subscript"/>
          <w:lang w:eastAsia="ru-RU"/>
        </w:rPr>
        <w:t>акт</w:t>
      </w:r>
      <w:r w:rsidRPr="00EF70D7">
        <w:rPr>
          <w:rFonts w:ascii="Times New Roman" w:eastAsia="Times New Roman" w:hAnsi="Times New Roman" w:cs="Times New Roman"/>
          <w:color w:val="000000"/>
          <w:sz w:val="26"/>
          <w:szCs w:val="26"/>
          <w:lang w:eastAsia="ru-RU"/>
        </w:rPr>
        <w:t> достаточно высок, но есть резервы его увеличения.</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Задача 18.</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Определите затраты на текущий ремонт токарных станков (З</w:t>
      </w:r>
      <w:r w:rsidRPr="00EF70D7">
        <w:rPr>
          <w:rFonts w:ascii="Times New Roman" w:eastAsia="Times New Roman" w:hAnsi="Times New Roman" w:cs="Times New Roman"/>
          <w:color w:val="000000"/>
          <w:sz w:val="26"/>
          <w:szCs w:val="26"/>
          <w:vertAlign w:val="subscript"/>
          <w:lang w:eastAsia="ru-RU"/>
        </w:rPr>
        <w:t>рем</w:t>
      </w:r>
      <w:r w:rsidRPr="00EF70D7">
        <w:rPr>
          <w:rFonts w:ascii="Times New Roman" w:eastAsia="Times New Roman" w:hAnsi="Times New Roman" w:cs="Times New Roman"/>
          <w:color w:val="000000"/>
          <w:sz w:val="26"/>
          <w:szCs w:val="26"/>
          <w:lang w:eastAsia="ru-RU"/>
        </w:rPr>
        <w:t>) если норма времени на одну ремонтную единицу для текущего ремонта (Н</w:t>
      </w:r>
      <w:r w:rsidRPr="00EF70D7">
        <w:rPr>
          <w:rFonts w:ascii="Times New Roman" w:eastAsia="Times New Roman" w:hAnsi="Times New Roman" w:cs="Times New Roman"/>
          <w:color w:val="000000"/>
          <w:sz w:val="26"/>
          <w:szCs w:val="26"/>
          <w:vertAlign w:val="subscript"/>
          <w:lang w:eastAsia="ru-RU"/>
        </w:rPr>
        <w:t>в</w:t>
      </w:r>
      <w:r w:rsidRPr="00EF70D7">
        <w:rPr>
          <w:rFonts w:ascii="Times New Roman" w:eastAsia="Times New Roman" w:hAnsi="Times New Roman" w:cs="Times New Roman"/>
          <w:color w:val="000000"/>
          <w:sz w:val="26"/>
          <w:szCs w:val="26"/>
          <w:lang w:eastAsia="ru-RU"/>
        </w:rPr>
        <w:t>) 6,1 ч, ставка оплаты труда рабочего-ремонтника (З) за один час – 10 руб., затраты на материалы (М) – 5,5 руб., затраты на запасные части (З</w:t>
      </w:r>
      <w:r w:rsidRPr="00EF70D7">
        <w:rPr>
          <w:rFonts w:ascii="Times New Roman" w:eastAsia="Times New Roman" w:hAnsi="Times New Roman" w:cs="Times New Roman"/>
          <w:color w:val="000000"/>
          <w:sz w:val="26"/>
          <w:szCs w:val="26"/>
          <w:vertAlign w:val="subscript"/>
          <w:lang w:eastAsia="ru-RU"/>
        </w:rPr>
        <w:t>зап. ч.</w:t>
      </w:r>
      <w:r w:rsidRPr="00EF70D7">
        <w:rPr>
          <w:rFonts w:ascii="Times New Roman" w:eastAsia="Times New Roman" w:hAnsi="Times New Roman" w:cs="Times New Roman"/>
          <w:color w:val="000000"/>
          <w:sz w:val="26"/>
          <w:szCs w:val="26"/>
          <w:lang w:eastAsia="ru-RU"/>
        </w:rPr>
        <w:t>) – 25 руб. Всего токарных станков в цехе – 30.</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Решение:</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 затраты на ремонт:</w:t>
      </w:r>
    </w:p>
    <w:p w:rsidR="00BD44B7" w:rsidRPr="00EF70D7" w:rsidRDefault="00BD44B7" w:rsidP="009A1567">
      <w:pPr>
        <w:numPr>
          <w:ilvl w:val="0"/>
          <w:numId w:val="55"/>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одного станка</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9A1567">
      <w:pPr>
        <w:numPr>
          <w:ilvl w:val="0"/>
          <w:numId w:val="56"/>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всех станков</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i/>
          <w:iCs/>
          <w:color w:val="000000"/>
          <w:sz w:val="26"/>
          <w:szCs w:val="26"/>
          <w:lang w:eastAsia="ru-RU"/>
        </w:rPr>
        <w:t>Вывод:</w:t>
      </w:r>
      <w:r w:rsidRPr="00EF70D7">
        <w:rPr>
          <w:rFonts w:ascii="Times New Roman" w:eastAsia="Times New Roman" w:hAnsi="Times New Roman" w:cs="Times New Roman"/>
          <w:color w:val="000000"/>
          <w:sz w:val="26"/>
          <w:szCs w:val="26"/>
          <w:lang w:eastAsia="ru-RU"/>
        </w:rPr>
        <w:t> это величина может быть зарезервирована в ремонтный фонд и по мере расхода включена в себестоимость выпускаемой продукции.</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4 ЗАДАНИЯ ДЛЯ ВЫПОЛНЕНИЯ ПРАКТИЧЕСКОГО ЗАНЯТИЯ</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Решите задачи, используя приведенные алгоритмы и формулы.</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9A1567">
      <w:pPr>
        <w:numPr>
          <w:ilvl w:val="0"/>
          <w:numId w:val="57"/>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Определить потребную среднегодовую стоимость основных производственных фондов АТП при объеме доходов – 8420 тыс. руб. и фондоемкости – 0,539.</w:t>
      </w:r>
    </w:p>
    <w:p w:rsidR="00BD44B7" w:rsidRPr="00EF70D7" w:rsidRDefault="00BD44B7" w:rsidP="009A1567">
      <w:pPr>
        <w:numPr>
          <w:ilvl w:val="0"/>
          <w:numId w:val="57"/>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Коэффициенты экстенсивного и интенсивного использования основных фондов составили соответственно 0,82 и 1.4. Определить коэффициент интегральной загрузки основных фондов.</w:t>
      </w:r>
    </w:p>
    <w:p w:rsidR="00BD44B7" w:rsidRPr="00EF70D7" w:rsidRDefault="00BD44B7" w:rsidP="009A1567">
      <w:pPr>
        <w:numPr>
          <w:ilvl w:val="0"/>
          <w:numId w:val="57"/>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Определить коэффициент интегральной загрузки подвижного состава АТП, если годовой фонд рабочего времени автомобилей по плану равен 1540 тыс. часов, фактический 1480 тыс. часов, плановая часовая производительность одного автомобиля равна 6,2 т, фактическая 5,8.</w:t>
      </w:r>
    </w:p>
    <w:p w:rsidR="00BD44B7" w:rsidRPr="00EF70D7" w:rsidRDefault="00BD44B7" w:rsidP="009A1567">
      <w:pPr>
        <w:numPr>
          <w:ilvl w:val="0"/>
          <w:numId w:val="57"/>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Начислить амортизацию за год, если годовой пробег автомобиля ЗИЛ-ММЗ-4502 составил 80000 км. Балансовая стоимость автомобиля 160 тыс. руб. Норма амортизационных отчислений равна 0,3 %.</w:t>
      </w:r>
    </w:p>
    <w:p w:rsidR="00BD44B7" w:rsidRPr="00EF70D7" w:rsidRDefault="00BD44B7" w:rsidP="009A1567">
      <w:pPr>
        <w:numPr>
          <w:ilvl w:val="0"/>
          <w:numId w:val="57"/>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Первоначальная стоимость основных фондов равна 743,9 тыс. руб, стоимость износа – 235,6 тыс. руб. Рассчитать коэффициент годности основных фондов.</w:t>
      </w:r>
    </w:p>
    <w:p w:rsidR="00BD44B7" w:rsidRPr="00EF70D7" w:rsidRDefault="00BD44B7" w:rsidP="009A1567">
      <w:pPr>
        <w:numPr>
          <w:ilvl w:val="0"/>
          <w:numId w:val="57"/>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lastRenderedPageBreak/>
        <w:t>Доходы автотранспортного предприятия составили 248,5 тыс. руб. Среднегодовая стоимость основных производственных фондов равна 253,6 тыс. руб. Определить фондоотдачу и фондоемкость основных фондов.</w:t>
      </w:r>
    </w:p>
    <w:p w:rsidR="00BD44B7" w:rsidRPr="00EF70D7" w:rsidRDefault="00BD44B7" w:rsidP="009A1567">
      <w:pPr>
        <w:numPr>
          <w:ilvl w:val="0"/>
          <w:numId w:val="57"/>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Балансовая прибыль АТП составила 345,9 тыс. руб., среднегодовая стоимость основных производственных фондов 588,6 тыс. руб., годовая сумма доходов – 1167,5 тыс. руб., среднесписочная численность работающих – 190 человек. Определить фондоотдачу, фондоемкость, фондовооруженность и рентабельность основных фондов.</w:t>
      </w:r>
    </w:p>
    <w:p w:rsidR="00BD44B7" w:rsidRPr="00EF70D7" w:rsidRDefault="00BD44B7" w:rsidP="009A1567">
      <w:pPr>
        <w:numPr>
          <w:ilvl w:val="0"/>
          <w:numId w:val="57"/>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Доходы АТП за отчетный год составили 350,4 тыс. руб., среднегодовая стоимость основных производственных фондов равна 315,4 тыс. руб. Определить фондоотдачу и фондоемкость основных фондов.</w:t>
      </w:r>
    </w:p>
    <w:p w:rsidR="00BD44B7" w:rsidRPr="00EF70D7" w:rsidRDefault="00BD44B7" w:rsidP="009A1567">
      <w:pPr>
        <w:numPr>
          <w:ilvl w:val="0"/>
          <w:numId w:val="57"/>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Первоначальная балансовая стоимость основных фондов АТП составила 4340 тыс. руб, а износ основных производственных фондов – 980,5 тыс. руб. Определить коэффициенты износа и годности основных производственных фондов.</w:t>
      </w:r>
    </w:p>
    <w:p w:rsidR="00BD44B7" w:rsidRPr="00EF70D7" w:rsidRDefault="00BD44B7" w:rsidP="009A1567">
      <w:pPr>
        <w:numPr>
          <w:ilvl w:val="0"/>
          <w:numId w:val="57"/>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Начислить амортизацию за год, если годовой пробег автомобиля КамАЗ-43101 составил 75900 км, а балансовая стоимость автомобиля 210 тыс. руб. Норма амортизационных отчислений на полное восстановление автомобиля равна 0,3 % от первоначальной стоимости КамАЗ-43101 на 1000 км пробега.</w:t>
      </w:r>
    </w:p>
    <w:p w:rsidR="00BD44B7" w:rsidRPr="00EF70D7" w:rsidRDefault="00BD44B7" w:rsidP="009A1567">
      <w:pPr>
        <w:numPr>
          <w:ilvl w:val="0"/>
          <w:numId w:val="57"/>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Определить среднегодовую стоимость основных производственных фондов АТП, если их балансовая стоимость на начало года составила 1480 тыс. руб.. В течение года поступило основных фондов: 12 февраля - 43 тыс. руб., 5 марта - 7,4 тыс. руб., 25 июля – 19,4 тыс. руб., 19 сентября – 9,8 тыс. руб.. В течение года выбыло основных фондов: 11 марта – 15,5 тыс. руб., 13 июля – 20,8 тыс. руб., 25 августа – 10,6 тыс. руб.</w:t>
      </w:r>
    </w:p>
    <w:p w:rsidR="00BD44B7" w:rsidRPr="00EF70D7" w:rsidRDefault="00BD44B7" w:rsidP="009A1567">
      <w:pPr>
        <w:numPr>
          <w:ilvl w:val="0"/>
          <w:numId w:val="57"/>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Определить первоначальную стоимость автомобиля в АТП, если его оптовая цена 120 тыс. руб., а транспортировка составила 15 тыс. руб, монтаж – 8 тыс. руб..</w:t>
      </w:r>
    </w:p>
    <w:p w:rsidR="00BD44B7" w:rsidRPr="00EF70D7" w:rsidRDefault="00BD44B7" w:rsidP="009A1567">
      <w:pPr>
        <w:numPr>
          <w:ilvl w:val="0"/>
          <w:numId w:val="57"/>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Оптовая цена приобретенных основных фондов составила 410 тыс. руб., расходы по доставке - 25 тыс. руб., реклама – 18 тыс. руб., стоимость износа – 110 тыс. руб.. Рассчитать первоначальную и остаточную стоимость основных фондов, коэффициент износа основных фондов.</w:t>
      </w:r>
    </w:p>
    <w:p w:rsidR="00BD44B7" w:rsidRPr="00EF70D7" w:rsidRDefault="00BD44B7" w:rsidP="009A1567">
      <w:pPr>
        <w:numPr>
          <w:ilvl w:val="0"/>
          <w:numId w:val="57"/>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В автотранспортном предприятии эксплуатируется 100 автомобилей. Балансовая стоимость одного автомобиля 360 тыс. руб. Стоимость зданий равна 4600 тыс. руб., сооружений – 600 тыс. руб., оборудования – 300 тыс. руб., прочих производственных фондов – 400 тыс. руб. Определить структуру основных фондов, соотношение активной и пассивной частей основных фондов.</w:t>
      </w:r>
    </w:p>
    <w:p w:rsidR="00BD44B7" w:rsidRPr="00EF70D7" w:rsidRDefault="00BD44B7" w:rsidP="009A1567">
      <w:pPr>
        <w:numPr>
          <w:ilvl w:val="0"/>
          <w:numId w:val="57"/>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Подвижным составом АТП за 260 дней отработано в 2 смены на линии 7050 часов. Суточное время в наряде составило 9,2 часа, а плановые простои подвижного состава в ТО и ТР - 969 часов. Определить коэффициент экстенсивного использования автомобилей с учетом календарного, режимного и планового фондов времени.</w:t>
      </w:r>
    </w:p>
    <w:p w:rsidR="00BD44B7" w:rsidRPr="00EF70D7" w:rsidRDefault="00BD44B7" w:rsidP="009A1567">
      <w:pPr>
        <w:numPr>
          <w:ilvl w:val="0"/>
          <w:numId w:val="57"/>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Определить коэффициенты интенсивного использования подвижного состава АТП за год, если часовая производительность одного автомобиля по плану на год составила 5,8 т, фактическая – 5,9 т, максимально возможная – 6,5 т.</w:t>
      </w:r>
    </w:p>
    <w:p w:rsidR="00BD44B7" w:rsidRPr="00EF70D7" w:rsidRDefault="00BD44B7" w:rsidP="009A1567">
      <w:pPr>
        <w:numPr>
          <w:ilvl w:val="0"/>
          <w:numId w:val="57"/>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Определить нормы и сумму амортизации по подвижному составу АТП и стационарной производственной базе, используя данные из таблицы 1, 2.</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Таблица 1 – Исходные данные для определения норм и суммы амортизации по подвижному составу</w:t>
      </w:r>
    </w:p>
    <w:p w:rsidR="00BD44B7" w:rsidRPr="00EF70D7" w:rsidRDefault="00BD44B7" w:rsidP="00BD44B7">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color w:val="000000"/>
          <w:sz w:val="26"/>
          <w:szCs w:val="26"/>
          <w:shd w:val="clear" w:color="auto" w:fill="FFFFFF"/>
          <w:lang w:eastAsia="ru-RU"/>
        </w:rPr>
        <w:lastRenderedPageBreak/>
        <w:t>Марка автомобиля</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Балансовая (первоначальная) стоимость автомобиля, руб.</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Количество автомобилей, ед.</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Годовой пробег одного автомобиля, тыс. км</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УАЗ-452Д</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3000</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25</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24,5</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ЗИЛ-130</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3750</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38,5</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МАЗ-500</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2560</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28</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200,0</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Таблица 2 – Исходные данные для определения суммы амортизации по стационарным основным фондам</w:t>
      </w:r>
    </w:p>
    <w:p w:rsidR="00BD44B7" w:rsidRPr="00EF70D7" w:rsidRDefault="00BD44B7" w:rsidP="00BD44B7">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color w:val="000000"/>
          <w:sz w:val="26"/>
          <w:szCs w:val="26"/>
          <w:shd w:val="clear" w:color="auto" w:fill="FFFFFF"/>
          <w:lang w:eastAsia="ru-RU"/>
        </w:rPr>
        <w:t>Наименование основных фондов</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Балансовая (первоначальная) стоимость автомобиля, руб.</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Нормы амортизации на полное восстановление, %</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Кирпичное здание</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300,0</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1,2</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Механизированная мойка</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26,5</w:t>
      </w:r>
    </w:p>
    <w:p w:rsidR="00BD44B7" w:rsidRPr="00EF70D7" w:rsidRDefault="00BD44B7" w:rsidP="00BD44B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2,5</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9A1567">
      <w:pPr>
        <w:numPr>
          <w:ilvl w:val="0"/>
          <w:numId w:val="58"/>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Рассчитать коэффициенты экстенсивного и интенсивного использования станка, интегральный коэффициент. Станок отработал в течение восьмичасовой рабочей смены 7,5 ч, обработав 9 деталей за смену при плане 12 деталей.</w:t>
      </w:r>
    </w:p>
    <w:p w:rsidR="00BD44B7" w:rsidRPr="00EF70D7" w:rsidRDefault="00BD44B7" w:rsidP="009A1567">
      <w:pPr>
        <w:numPr>
          <w:ilvl w:val="0"/>
          <w:numId w:val="58"/>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Определить величину амортизационных отчислений за год. Исходные данные. Первоначальная стоимость автобуса малого класса - 44 млн. руб., норма амортизации на 1000 км – 0,2 %, пробег за отчетный период – 5 тыс. км.</w:t>
      </w:r>
    </w:p>
    <w:p w:rsidR="00BD44B7" w:rsidRPr="00EF70D7" w:rsidRDefault="00BD44B7" w:rsidP="009A1567">
      <w:pPr>
        <w:numPr>
          <w:ilvl w:val="0"/>
          <w:numId w:val="58"/>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Определите среднегодовую стоимость ОПФ, если на начало года ОПФ составляли 8825 тыс. руб., вводилось и выбыло соответственно: 1 марта – 75 тыс. и 3 тыс. руб., 1 мая – 50 тыс. и 4 тыс. руб., 1 сентября – 39 тыс. и 7 тыс. руб., 1 декабря – 18 тыс. и 15 тыс. руб.</w:t>
      </w:r>
    </w:p>
    <w:p w:rsidR="00BD44B7" w:rsidRPr="00EF70D7" w:rsidRDefault="00BD44B7" w:rsidP="009A1567">
      <w:pPr>
        <w:numPr>
          <w:ilvl w:val="0"/>
          <w:numId w:val="58"/>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Определить остаточную стоимость ОПФ, если балансовая (первоначальная) стоимость 20 тыс. руб., а срок службы 10 лет. Оборудование использовалось в течение 7 лет.</w:t>
      </w:r>
    </w:p>
    <w:p w:rsidR="00BD44B7" w:rsidRPr="00EF70D7" w:rsidRDefault="00BD44B7" w:rsidP="009A1567">
      <w:pPr>
        <w:numPr>
          <w:ilvl w:val="0"/>
          <w:numId w:val="58"/>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Определите прогрессивность структуры ОПФ, если активная часть (С</w:t>
      </w:r>
      <w:r w:rsidRPr="00EF70D7">
        <w:rPr>
          <w:rFonts w:ascii="Times New Roman" w:eastAsia="Times New Roman" w:hAnsi="Times New Roman" w:cs="Times New Roman"/>
          <w:color w:val="181818"/>
          <w:sz w:val="26"/>
          <w:szCs w:val="26"/>
          <w:vertAlign w:val="subscript"/>
          <w:lang w:eastAsia="ru-RU"/>
        </w:rPr>
        <w:t>акт</w:t>
      </w:r>
      <w:r w:rsidRPr="00EF70D7">
        <w:rPr>
          <w:rFonts w:ascii="Times New Roman" w:eastAsia="Times New Roman" w:hAnsi="Times New Roman" w:cs="Times New Roman"/>
          <w:color w:val="181818"/>
          <w:sz w:val="26"/>
          <w:szCs w:val="26"/>
          <w:lang w:eastAsia="ru-RU"/>
        </w:rPr>
        <w:t>) составляет 100000 руб. и пассивная (С</w:t>
      </w:r>
      <w:r w:rsidRPr="00EF70D7">
        <w:rPr>
          <w:rFonts w:ascii="Times New Roman" w:eastAsia="Times New Roman" w:hAnsi="Times New Roman" w:cs="Times New Roman"/>
          <w:color w:val="181818"/>
          <w:sz w:val="26"/>
          <w:szCs w:val="26"/>
          <w:vertAlign w:val="subscript"/>
          <w:lang w:eastAsia="ru-RU"/>
        </w:rPr>
        <w:t>пас</w:t>
      </w:r>
      <w:r w:rsidRPr="00EF70D7">
        <w:rPr>
          <w:rFonts w:ascii="Times New Roman" w:eastAsia="Times New Roman" w:hAnsi="Times New Roman" w:cs="Times New Roman"/>
          <w:color w:val="181818"/>
          <w:sz w:val="26"/>
          <w:szCs w:val="26"/>
          <w:lang w:eastAsia="ru-RU"/>
        </w:rPr>
        <w:t>) - 250 000 руб.</w:t>
      </w:r>
    </w:p>
    <w:p w:rsidR="00BD44B7" w:rsidRPr="00EF70D7" w:rsidRDefault="00BD44B7" w:rsidP="009A1567">
      <w:pPr>
        <w:numPr>
          <w:ilvl w:val="0"/>
          <w:numId w:val="58"/>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Определите годовую сумму амортизации и годовую норму амортизации, если срок службы оборудования (Т</w:t>
      </w:r>
      <w:r w:rsidRPr="00EF70D7">
        <w:rPr>
          <w:rFonts w:ascii="Times New Roman" w:eastAsia="Times New Roman" w:hAnsi="Times New Roman" w:cs="Times New Roman"/>
          <w:color w:val="181818"/>
          <w:sz w:val="26"/>
          <w:szCs w:val="26"/>
          <w:vertAlign w:val="subscript"/>
          <w:lang w:eastAsia="ru-RU"/>
        </w:rPr>
        <w:t>сл</w:t>
      </w:r>
      <w:r w:rsidRPr="00EF70D7">
        <w:rPr>
          <w:rFonts w:ascii="Times New Roman" w:eastAsia="Times New Roman" w:hAnsi="Times New Roman" w:cs="Times New Roman"/>
          <w:color w:val="181818"/>
          <w:sz w:val="26"/>
          <w:szCs w:val="26"/>
          <w:lang w:eastAsia="ru-RU"/>
        </w:rPr>
        <w:t>) – 10 лет, стоимость приобретения – 110 тыс. руб., стоимость доставки – 2,5 тыс. руб., стоимость монтажа – 0,5 тыс. руб.</w:t>
      </w:r>
    </w:p>
    <w:p w:rsidR="00BD44B7" w:rsidRPr="00EF70D7" w:rsidRDefault="00BD44B7" w:rsidP="009A1567">
      <w:pPr>
        <w:numPr>
          <w:ilvl w:val="0"/>
          <w:numId w:val="58"/>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 xml:space="preserve">На предприятии на начало года ОПФ составляли 8825 тыс. руб.. В течение года осуществлялся ввод и вывод соответственно: 1 марта – 75 тыс. и 3 тыс. руб., 1 мая – 50 тыс. и 4 тыс. руб., 1 сентября – 39 тыс. и 7 тыс. руб., 1 декабря – 18 </w:t>
      </w:r>
      <w:r w:rsidRPr="00EF70D7">
        <w:rPr>
          <w:rFonts w:ascii="Times New Roman" w:eastAsia="Times New Roman" w:hAnsi="Times New Roman" w:cs="Times New Roman"/>
          <w:color w:val="181818"/>
          <w:sz w:val="26"/>
          <w:szCs w:val="26"/>
          <w:lang w:eastAsia="ru-RU"/>
        </w:rPr>
        <w:lastRenderedPageBreak/>
        <w:t>тыс. и 15 тыс. руб. Объем товарной продукции за год составил 4384 тыс. руб. Определить фондоотдачу и фондоемкость.</w:t>
      </w:r>
    </w:p>
    <w:p w:rsidR="00BD44B7" w:rsidRPr="00EF70D7" w:rsidRDefault="00BD44B7" w:rsidP="009A1567">
      <w:pPr>
        <w:numPr>
          <w:ilvl w:val="0"/>
          <w:numId w:val="58"/>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Определите норму и сумму годовой амортизации Н</w:t>
      </w:r>
      <w:r w:rsidRPr="00EF70D7">
        <w:rPr>
          <w:rFonts w:ascii="Times New Roman" w:eastAsia="Times New Roman" w:hAnsi="Times New Roman" w:cs="Times New Roman"/>
          <w:color w:val="181818"/>
          <w:sz w:val="26"/>
          <w:szCs w:val="26"/>
          <w:vertAlign w:val="subscript"/>
          <w:lang w:eastAsia="ru-RU"/>
        </w:rPr>
        <w:t>а</w:t>
      </w:r>
      <w:r w:rsidRPr="00EF70D7">
        <w:rPr>
          <w:rFonts w:ascii="Times New Roman" w:eastAsia="Times New Roman" w:hAnsi="Times New Roman" w:cs="Times New Roman"/>
          <w:color w:val="181818"/>
          <w:sz w:val="26"/>
          <w:szCs w:val="26"/>
          <w:lang w:eastAsia="ru-RU"/>
        </w:rPr>
        <w:t> и А</w:t>
      </w:r>
      <w:r w:rsidRPr="00EF70D7">
        <w:rPr>
          <w:rFonts w:ascii="Times New Roman" w:eastAsia="Times New Roman" w:hAnsi="Times New Roman" w:cs="Times New Roman"/>
          <w:color w:val="181818"/>
          <w:sz w:val="26"/>
          <w:szCs w:val="26"/>
          <w:vertAlign w:val="subscript"/>
          <w:lang w:eastAsia="ru-RU"/>
        </w:rPr>
        <w:t>г</w:t>
      </w:r>
      <w:r w:rsidRPr="00EF70D7">
        <w:rPr>
          <w:rFonts w:ascii="Times New Roman" w:eastAsia="Times New Roman" w:hAnsi="Times New Roman" w:cs="Times New Roman"/>
          <w:color w:val="181818"/>
          <w:sz w:val="26"/>
          <w:szCs w:val="26"/>
          <w:lang w:eastAsia="ru-RU"/>
        </w:rPr>
        <w:t> , если первоначальная стоимость основных производственных фондов - 56 тыс. руб., срок службы оборудования - 8 лет.</w:t>
      </w:r>
    </w:p>
    <w:p w:rsidR="00BD44B7" w:rsidRPr="00EF70D7" w:rsidRDefault="00BD44B7" w:rsidP="009A1567">
      <w:pPr>
        <w:numPr>
          <w:ilvl w:val="0"/>
          <w:numId w:val="58"/>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Определите прогрессивность структуры активной части ОПФ, если на начало года предприятие располагало следующим оборудованием:</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станки:</w:t>
      </w:r>
    </w:p>
    <w:p w:rsidR="00BD44B7" w:rsidRPr="00EF70D7" w:rsidRDefault="00BD44B7" w:rsidP="009A1567">
      <w:pPr>
        <w:numPr>
          <w:ilvl w:val="0"/>
          <w:numId w:val="59"/>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токарные – 10 ед. по 5000 руб.;</w:t>
      </w:r>
    </w:p>
    <w:p w:rsidR="00BD44B7" w:rsidRPr="00EF70D7" w:rsidRDefault="00BD44B7" w:rsidP="009A1567">
      <w:pPr>
        <w:numPr>
          <w:ilvl w:val="0"/>
          <w:numId w:val="59"/>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фрезерные – 40 ед. по 4000 руб.;</w:t>
      </w:r>
    </w:p>
    <w:p w:rsidR="00BD44B7" w:rsidRPr="00EF70D7" w:rsidRDefault="00BD44B7" w:rsidP="009A1567">
      <w:pPr>
        <w:numPr>
          <w:ilvl w:val="0"/>
          <w:numId w:val="59"/>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сверлильные – 20 ед. по 5000 руб.;</w:t>
      </w:r>
    </w:p>
    <w:p w:rsidR="00BD44B7" w:rsidRPr="00EF70D7" w:rsidRDefault="00BD44B7" w:rsidP="009A1567">
      <w:pPr>
        <w:numPr>
          <w:ilvl w:val="0"/>
          <w:numId w:val="59"/>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фрезерные с ЧПУ (числовым программным управлением) – 5 ед. по 15000 руб.</w:t>
      </w:r>
    </w:p>
    <w:p w:rsidR="00BD44B7" w:rsidRPr="00EF70D7" w:rsidRDefault="00BD44B7" w:rsidP="009A1567">
      <w:pPr>
        <w:numPr>
          <w:ilvl w:val="0"/>
          <w:numId w:val="60"/>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Определите затраты на текущий ремонт фрезерных станков (З</w:t>
      </w:r>
      <w:r w:rsidRPr="00EF70D7">
        <w:rPr>
          <w:rFonts w:ascii="Times New Roman" w:eastAsia="Times New Roman" w:hAnsi="Times New Roman" w:cs="Times New Roman"/>
          <w:color w:val="000000"/>
          <w:sz w:val="26"/>
          <w:szCs w:val="26"/>
          <w:vertAlign w:val="subscript"/>
          <w:lang w:eastAsia="ru-RU"/>
        </w:rPr>
        <w:t>рем</w:t>
      </w:r>
      <w:r w:rsidRPr="00EF70D7">
        <w:rPr>
          <w:rFonts w:ascii="Times New Roman" w:eastAsia="Times New Roman" w:hAnsi="Times New Roman" w:cs="Times New Roman"/>
          <w:color w:val="000000"/>
          <w:sz w:val="26"/>
          <w:szCs w:val="26"/>
          <w:lang w:eastAsia="ru-RU"/>
        </w:rPr>
        <w:t>) если норма времени на одну ремонтную единицу для текущего ремонта (Н</w:t>
      </w:r>
      <w:r w:rsidRPr="00EF70D7">
        <w:rPr>
          <w:rFonts w:ascii="Times New Roman" w:eastAsia="Times New Roman" w:hAnsi="Times New Roman" w:cs="Times New Roman"/>
          <w:color w:val="000000"/>
          <w:sz w:val="26"/>
          <w:szCs w:val="26"/>
          <w:vertAlign w:val="subscript"/>
          <w:lang w:eastAsia="ru-RU"/>
        </w:rPr>
        <w:t>в</w:t>
      </w:r>
      <w:r w:rsidRPr="00EF70D7">
        <w:rPr>
          <w:rFonts w:ascii="Times New Roman" w:eastAsia="Times New Roman" w:hAnsi="Times New Roman" w:cs="Times New Roman"/>
          <w:color w:val="000000"/>
          <w:sz w:val="26"/>
          <w:szCs w:val="26"/>
          <w:lang w:eastAsia="ru-RU"/>
        </w:rPr>
        <w:t>) 5,1 ч, ставка оплаты труда рабочего-ремонтника (З) за один час – 20 руб., затраты на материалы (М) – 6 руб., затраты на запасные части (З</w:t>
      </w:r>
      <w:r w:rsidRPr="00EF70D7">
        <w:rPr>
          <w:rFonts w:ascii="Times New Roman" w:eastAsia="Times New Roman" w:hAnsi="Times New Roman" w:cs="Times New Roman"/>
          <w:color w:val="000000"/>
          <w:sz w:val="26"/>
          <w:szCs w:val="26"/>
          <w:vertAlign w:val="subscript"/>
          <w:lang w:eastAsia="ru-RU"/>
        </w:rPr>
        <w:t>зап. ч.</w:t>
      </w:r>
      <w:r w:rsidRPr="00EF70D7">
        <w:rPr>
          <w:rFonts w:ascii="Times New Roman" w:eastAsia="Times New Roman" w:hAnsi="Times New Roman" w:cs="Times New Roman"/>
          <w:color w:val="000000"/>
          <w:sz w:val="26"/>
          <w:szCs w:val="26"/>
          <w:lang w:eastAsia="ru-RU"/>
        </w:rPr>
        <w:t>) – 40 руб. Всего фрезерных станков в цехе – 10.</w:t>
      </w:r>
    </w:p>
    <w:p w:rsidR="00BD44B7" w:rsidRPr="00EF70D7" w:rsidRDefault="00BD44B7" w:rsidP="009A1567">
      <w:pPr>
        <w:numPr>
          <w:ilvl w:val="0"/>
          <w:numId w:val="60"/>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В цехе завода 190 станков. Режим работы в цехе двухсменный. Продолжительность смены 8 ч. Годовой объем выпуска продукции 180000 изделий, производственная мощность цеха 210000 изделий. В первую смену работают все станки, во вторую – 50 % станочного парка, рабочих дней в году – 260, время фактической работы одного станка за год – 4000 руб. Определите коэффициенты сменности экстенсивного и интенсивного использования оборудования.</w:t>
      </w:r>
    </w:p>
    <w:p w:rsidR="00BD44B7" w:rsidRPr="00EF70D7" w:rsidRDefault="00BD44B7" w:rsidP="009A1567">
      <w:pPr>
        <w:numPr>
          <w:ilvl w:val="0"/>
          <w:numId w:val="60"/>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Рассчитайте степень загрузки используемого оборудования и коэффициент использования сменного режима времени работы оборудования, если имеется 350 ед. установленного оборудования на предприятии, из которых в первую смену работало 320, во вторую – 300. Продолжительность смены 8 ч.</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5 КРИТЕРИИ ОЦЕНКИ</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Оценка 5</w:t>
      </w:r>
      <w:r w:rsidRPr="00EF70D7">
        <w:rPr>
          <w:rFonts w:ascii="Times New Roman" w:eastAsia="Times New Roman" w:hAnsi="Times New Roman" w:cs="Times New Roman"/>
          <w:color w:val="000000"/>
          <w:sz w:val="26"/>
          <w:szCs w:val="26"/>
          <w:lang w:eastAsia="ru-RU"/>
        </w:rPr>
        <w:t> – «отлично» выставляется, если обучающийся выполнил все задания, имеет глубокие знания учебного материала по теме практического занятия, показывает усвоение взаимосвязи основных понятий используемых в работе, смог ответить на все контрольные и дополнительные вопросы.</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Оценка 4</w:t>
      </w:r>
      <w:r w:rsidRPr="00EF70D7">
        <w:rPr>
          <w:rFonts w:ascii="Times New Roman" w:eastAsia="Times New Roman" w:hAnsi="Times New Roman" w:cs="Times New Roman"/>
          <w:color w:val="000000"/>
          <w:sz w:val="26"/>
          <w:szCs w:val="26"/>
          <w:lang w:eastAsia="ru-RU"/>
        </w:rPr>
        <w:t> – «хорошо» выставляется, если обучающийся выполнил все задания, показал знание учебного материала, смог ответить почти полно на все заданные контрольные и дополнительные вопросы.</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Оценка 3</w:t>
      </w:r>
      <w:r w:rsidRPr="00EF70D7">
        <w:rPr>
          <w:rFonts w:ascii="Times New Roman" w:eastAsia="Times New Roman" w:hAnsi="Times New Roman" w:cs="Times New Roman"/>
          <w:color w:val="000000"/>
          <w:sz w:val="26"/>
          <w:szCs w:val="26"/>
          <w:lang w:eastAsia="ru-RU"/>
        </w:rPr>
        <w:t> – «удовлетворительно» выставляется, если обучающийся выполнил все задания, в целом освоил материал практического занятия, ответил на все контрольные вопросы с замечаниями.</w:t>
      </w:r>
    </w:p>
    <w:p w:rsidR="00BD44B7" w:rsidRPr="00EF70D7" w:rsidRDefault="00BD44B7" w:rsidP="00BD44B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Оценка 2</w:t>
      </w:r>
      <w:r w:rsidRPr="00EF70D7">
        <w:rPr>
          <w:rFonts w:ascii="Times New Roman" w:eastAsia="Times New Roman" w:hAnsi="Times New Roman" w:cs="Times New Roman"/>
          <w:color w:val="000000"/>
          <w:sz w:val="26"/>
          <w:szCs w:val="26"/>
          <w:lang w:eastAsia="ru-RU"/>
        </w:rPr>
        <w:t> – «неудовлетворительно» выставляется, если обучающийся не выполнил все задания, имеет существенные пробелы в знаниях основного учебного материала практического занятия, полностью не раскрыл содержание вопросов, не смог ответить на контрольные вопросы.</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lastRenderedPageBreak/>
        <w:t>6 КОНТРОЛЬНЫЕ ВОПРОСЫ</w:t>
      </w:r>
    </w:p>
    <w:p w:rsidR="00BD44B7" w:rsidRPr="00EF70D7" w:rsidRDefault="00BD44B7" w:rsidP="00BD44B7">
      <w:pPr>
        <w:spacing w:after="0" w:line="210" w:lineRule="atLeast"/>
        <w:jc w:val="center"/>
        <w:rPr>
          <w:rFonts w:ascii="Times New Roman" w:eastAsia="Times New Roman" w:hAnsi="Times New Roman" w:cs="Times New Roman"/>
          <w:color w:val="181818"/>
          <w:sz w:val="26"/>
          <w:szCs w:val="26"/>
          <w:lang w:eastAsia="ru-RU"/>
        </w:rPr>
      </w:pPr>
    </w:p>
    <w:p w:rsidR="00BD44B7" w:rsidRPr="00EF70D7" w:rsidRDefault="00BD44B7" w:rsidP="009A1567">
      <w:pPr>
        <w:numPr>
          <w:ilvl w:val="0"/>
          <w:numId w:val="61"/>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Дайте определение и характеристику основных фондов предприятия.</w:t>
      </w:r>
    </w:p>
    <w:p w:rsidR="00BD44B7" w:rsidRPr="00EF70D7" w:rsidRDefault="00BD44B7" w:rsidP="009A1567">
      <w:pPr>
        <w:numPr>
          <w:ilvl w:val="0"/>
          <w:numId w:val="61"/>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На какие две группы делятся основные фонды предприятия?</w:t>
      </w:r>
    </w:p>
    <w:p w:rsidR="00BD44B7" w:rsidRPr="00EF70D7" w:rsidRDefault="00BD44B7" w:rsidP="009A1567">
      <w:pPr>
        <w:numPr>
          <w:ilvl w:val="0"/>
          <w:numId w:val="61"/>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Какова структура основных производственных фондов предприятия?</w:t>
      </w:r>
    </w:p>
    <w:p w:rsidR="00BD44B7" w:rsidRPr="00EF70D7" w:rsidRDefault="00BD44B7" w:rsidP="009A1567">
      <w:pPr>
        <w:numPr>
          <w:ilvl w:val="0"/>
          <w:numId w:val="61"/>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Что относится к активной и пассивной части основных фондов?</w:t>
      </w:r>
    </w:p>
    <w:p w:rsidR="00BD44B7" w:rsidRPr="00EF70D7" w:rsidRDefault="00BD44B7" w:rsidP="009A1567">
      <w:pPr>
        <w:numPr>
          <w:ilvl w:val="0"/>
          <w:numId w:val="61"/>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Чем отличаются первоначальная, восстановительная, остаточная и ликвидационная стоимость основных фондов?</w:t>
      </w:r>
    </w:p>
    <w:p w:rsidR="00BD44B7" w:rsidRPr="00EF70D7" w:rsidRDefault="00BD44B7" w:rsidP="009A1567">
      <w:pPr>
        <w:numPr>
          <w:ilvl w:val="0"/>
          <w:numId w:val="61"/>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Дайте характеристику методов переоценки основных фондов.</w:t>
      </w:r>
    </w:p>
    <w:p w:rsidR="00BD44B7" w:rsidRPr="00EF70D7" w:rsidRDefault="00BD44B7" w:rsidP="009A1567">
      <w:pPr>
        <w:numPr>
          <w:ilvl w:val="0"/>
          <w:numId w:val="61"/>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Что представляет собой кругооборот стоимости основных фондов?</w:t>
      </w:r>
    </w:p>
    <w:p w:rsidR="00BD44B7" w:rsidRPr="00EF70D7" w:rsidRDefault="00BD44B7" w:rsidP="009A1567">
      <w:pPr>
        <w:numPr>
          <w:ilvl w:val="0"/>
          <w:numId w:val="61"/>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Чем износ отличается от амортизации основных фондов? Какое понятие шире?</w:t>
      </w:r>
    </w:p>
    <w:p w:rsidR="00BD44B7" w:rsidRPr="00EF70D7" w:rsidRDefault="00BD44B7" w:rsidP="009A1567">
      <w:pPr>
        <w:numPr>
          <w:ilvl w:val="0"/>
          <w:numId w:val="61"/>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Какие виды износа вы знаете?</w:t>
      </w:r>
    </w:p>
    <w:p w:rsidR="00BD44B7" w:rsidRPr="00EF70D7" w:rsidRDefault="00BD44B7" w:rsidP="009A1567">
      <w:pPr>
        <w:numPr>
          <w:ilvl w:val="0"/>
          <w:numId w:val="61"/>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Назовите четыре группы показателей эффективности использования основных фондов.</w:t>
      </w: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p>
    <w:p w:rsidR="00BD44B7" w:rsidRPr="00EF70D7" w:rsidRDefault="00BD44B7" w:rsidP="00BD44B7">
      <w:pPr>
        <w:spacing w:after="150" w:line="240" w:lineRule="auto"/>
        <w:rPr>
          <w:rFonts w:ascii="Times New Roman" w:eastAsia="Times New Roman" w:hAnsi="Times New Roman" w:cs="Times New Roman"/>
          <w:color w:val="000000"/>
          <w:sz w:val="26"/>
          <w:szCs w:val="26"/>
          <w:lang w:eastAsia="ru-RU"/>
        </w:rPr>
      </w:pPr>
    </w:p>
    <w:p w:rsidR="00BD44B7" w:rsidRPr="00EF70D7" w:rsidRDefault="00BD44B7" w:rsidP="00BD44B7">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br/>
      </w: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ПРИМЕРЫ РЕШЕНИЯ ТИПОВЫХ ЗАДАЧ</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Задача 1.</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Производственная мощность механосборочного цеха - 1400 станков, литейного цеха - 1800 т, удельный расход литья на 1 станок - 1,5 т.</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Решение:</w:t>
      </w: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181818"/>
          <w:sz w:val="26"/>
          <w:szCs w:val="26"/>
          <w:lang w:eastAsia="ru-RU"/>
        </w:rPr>
        <w:t>К</w:t>
      </w:r>
      <w:r w:rsidRPr="00EF70D7">
        <w:rPr>
          <w:rFonts w:ascii="Times New Roman" w:eastAsia="Times New Roman" w:hAnsi="Times New Roman" w:cs="Times New Roman"/>
          <w:i/>
          <w:iCs/>
          <w:color w:val="181818"/>
          <w:sz w:val="26"/>
          <w:szCs w:val="26"/>
          <w:vertAlign w:val="subscript"/>
          <w:lang w:eastAsia="ru-RU"/>
        </w:rPr>
        <w:t>с</w:t>
      </w:r>
      <w:r w:rsidRPr="00EF70D7">
        <w:rPr>
          <w:rFonts w:ascii="Times New Roman" w:eastAsia="Times New Roman" w:hAnsi="Times New Roman" w:cs="Times New Roman"/>
          <w:color w:val="181818"/>
          <w:sz w:val="26"/>
          <w:szCs w:val="26"/>
          <w:lang w:eastAsia="ru-RU"/>
        </w:rPr>
        <w:t> = 1800/(1400 х 1,5) = 0,86.</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Коэффициент сопряженности меньше единицы (0,86) показывает, что данный цех (литейный) является «узким местом».</w:t>
      </w: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Задача 2.</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Определить объем товарной и реализованной продукции.</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Исходные данные:</w:t>
      </w:r>
    </w:p>
    <w:p w:rsidR="009A1567" w:rsidRPr="00EF70D7" w:rsidRDefault="009A1567" w:rsidP="009A1567">
      <w:pPr>
        <w:numPr>
          <w:ilvl w:val="0"/>
          <w:numId w:val="62"/>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сдано готовых изделий на склад для реализации на сумму 50 млн. руб.</w:t>
      </w:r>
    </w:p>
    <w:p w:rsidR="009A1567" w:rsidRPr="00EF70D7" w:rsidRDefault="009A1567" w:rsidP="009A1567">
      <w:pPr>
        <w:numPr>
          <w:ilvl w:val="0"/>
          <w:numId w:val="62"/>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прочая продукция для реализации другим предприятиям – 2,5 млн. руб.</w:t>
      </w:r>
    </w:p>
    <w:p w:rsidR="009A1567" w:rsidRPr="00EF70D7" w:rsidRDefault="009A1567" w:rsidP="009A1567">
      <w:pPr>
        <w:numPr>
          <w:ilvl w:val="0"/>
          <w:numId w:val="62"/>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стоимость оказанных услуг другим предприятиям – 0,84 млн. руб.</w:t>
      </w:r>
    </w:p>
    <w:p w:rsidR="009A1567" w:rsidRPr="00EF70D7" w:rsidRDefault="009A1567" w:rsidP="009A1567">
      <w:pPr>
        <w:numPr>
          <w:ilvl w:val="0"/>
          <w:numId w:val="62"/>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стоимость полуфабрикатов для реализации другим предприятиям – 0,68 млн. руб.</w:t>
      </w:r>
    </w:p>
    <w:p w:rsidR="009A1567" w:rsidRPr="00EF70D7" w:rsidRDefault="009A1567" w:rsidP="009A1567">
      <w:pPr>
        <w:numPr>
          <w:ilvl w:val="0"/>
          <w:numId w:val="62"/>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остатки готовой продукции на складе: на начало года – 0,48 млн. руб.; на конец года – 0,54 млн. руб.</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Решение:</w:t>
      </w:r>
    </w:p>
    <w:p w:rsidR="009A1567" w:rsidRPr="00EF70D7" w:rsidRDefault="009A1567" w:rsidP="009A1567">
      <w:pPr>
        <w:numPr>
          <w:ilvl w:val="0"/>
          <w:numId w:val="63"/>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товарная продукция Q представляет собой стоимость готовой продукции предприятия, которая предназначена для реализации другим предприятиям и рассчитывается по формуле:</w:t>
      </w: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(26)</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color w:val="181818"/>
          <w:sz w:val="26"/>
          <w:szCs w:val="26"/>
          <w:shd w:val="clear" w:color="auto" w:fill="FFFFFF"/>
          <w:lang w:eastAsia="ru-RU"/>
        </w:rPr>
        <w:t>где:</w:t>
      </w: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lastRenderedPageBreak/>
        <w:t>-</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стоимость годовой продукции (работ, услуг) для реализации, руб.;</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стоимость готовых изделий для нужд капитального строительства и непромышленного хозяйства своего предприятия, руб.;</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стоимость полуфабрикатов и продукции подсобных хозяйств своей выработки для реализации другим предприятиям, руб.</w:t>
      </w: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numPr>
          <w:ilvl w:val="0"/>
          <w:numId w:val="64"/>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реализованная продукция Q отражает результаты деятельности предприятия по формуле:</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(27)</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color w:val="181818"/>
          <w:sz w:val="26"/>
          <w:szCs w:val="26"/>
          <w:shd w:val="clear" w:color="auto" w:fill="FFFFFF"/>
          <w:lang w:eastAsia="ru-RU"/>
        </w:rPr>
        <w:t>где:</w:t>
      </w: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стоимость готовой продукции на складе на начало и конец года, руб.;</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181818"/>
          <w:sz w:val="26"/>
          <w:szCs w:val="26"/>
          <w:lang w:eastAsia="ru-RU"/>
        </w:rPr>
        <w:t>,</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стоимость отгруженной продукции на начало и конец года, руб..</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Задача 3.</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Определить коэффициент использования среднегодовой производственной мощности предприятия.</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Исходные данные: годовой объем выпуска продукции 3000 млн. руб., входная производственная мощность – 3500 млн. руб.. В конце февраля введена дополнительная производственная мощность – 900 млн. руб., в конце сентября выведена производственная мощность – 4000 млн. руб.</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Решение:</w:t>
      </w:r>
    </w:p>
    <w:p w:rsidR="009A1567" w:rsidRPr="00EF70D7" w:rsidRDefault="009A1567" w:rsidP="009A1567">
      <w:pPr>
        <w:spacing w:after="0" w:line="242"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br/>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Задача 4.</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lastRenderedPageBreak/>
        <w:t>Определить производственную мощность участка, его резерв (потребность) в оборудовании по группам. Исходные данные: на специализированном участке механической обработки изготавливаются детали типа «вал». Работает участок в две смены по 8 часов 250 дней в году, из них 6 дней с сокращенной продолжительностью на 1 час. На ремонт оборудования планируется 5 % номинального фонда времени. Количество оборудования по группам и нормы времени приведены в таблице:</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color w:val="000000"/>
          <w:sz w:val="26"/>
          <w:szCs w:val="26"/>
          <w:shd w:val="clear" w:color="auto" w:fill="FFFFFF"/>
          <w:lang w:eastAsia="ru-RU"/>
        </w:rPr>
        <w:t>Наименование групп оборудования</w:t>
      </w: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Количество оборудования, шт.</w:t>
      </w: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Норма времени на выработку среднего вала, мин</w:t>
      </w: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Средний коэффициент выполнения норм</w:t>
      </w: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Токарная</w:t>
      </w: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10</w:t>
      </w: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25</w:t>
      </w: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1,15</w:t>
      </w: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Сверлильная</w:t>
      </w: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5</w:t>
      </w: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15</w:t>
      </w: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1,10</w:t>
      </w: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Фрезерная</w:t>
      </w: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7</w:t>
      </w: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20</w:t>
      </w: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1,12</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Ведущая группа оборудования – токарная.</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Решение:</w:t>
      </w:r>
    </w:p>
    <w:p w:rsidR="009A1567" w:rsidRPr="00EF70D7" w:rsidRDefault="009A1567" w:rsidP="009A1567">
      <w:pPr>
        <w:numPr>
          <w:ilvl w:val="0"/>
          <w:numId w:val="65"/>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для определения производственной мощности участка необходимо определить пропускную способность каждой группы оборудования по формуле:</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(28)</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color w:val="181818"/>
          <w:sz w:val="26"/>
          <w:szCs w:val="26"/>
          <w:shd w:val="clear" w:color="auto" w:fill="FFFFFF"/>
          <w:lang w:eastAsia="ru-RU"/>
        </w:rPr>
        <w:t>где:</w:t>
      </w: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годовой действительный фонд времени работы единицы оборудования, ч;</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количество единиц оборудования, шт.;</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средний коэффициент выполнения норм выработки, шт.;</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трудоемкость нормо-комплекта изделий, обрабатываемых на данном рабочем месте, ч.</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При условии расширения пропускной способности сверлильной и фрезерной групп оборудования производственная мощность участка составит 104576 шт.</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numPr>
          <w:ilvl w:val="0"/>
          <w:numId w:val="66"/>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производственная мощность участка устанавливается на уровне пропускной способности ведущей группы оборудования М</w:t>
      </w:r>
      <w:r w:rsidRPr="00EF70D7">
        <w:rPr>
          <w:rFonts w:ascii="Times New Roman" w:eastAsia="Times New Roman" w:hAnsi="Times New Roman" w:cs="Times New Roman"/>
          <w:color w:val="000000"/>
          <w:sz w:val="26"/>
          <w:szCs w:val="26"/>
          <w:vertAlign w:val="subscript"/>
          <w:lang w:eastAsia="ru-RU"/>
        </w:rPr>
        <w:t>в.г. </w:t>
      </w:r>
      <w:r w:rsidRPr="00EF70D7">
        <w:rPr>
          <w:rFonts w:ascii="Times New Roman" w:eastAsia="Times New Roman" w:hAnsi="Times New Roman" w:cs="Times New Roman"/>
          <w:color w:val="000000"/>
          <w:sz w:val="26"/>
          <w:szCs w:val="26"/>
          <w:lang w:eastAsia="ru-RU"/>
        </w:rPr>
        <w:t>Резерв (-) или потребность (+) в оборудовании по группам рассчитывается по формуле:</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(29)</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color w:val="181818"/>
          <w:sz w:val="26"/>
          <w:szCs w:val="26"/>
          <w:shd w:val="clear" w:color="auto" w:fill="FFFFFF"/>
          <w:lang w:eastAsia="ru-RU"/>
        </w:rPr>
        <w:t>где:</w:t>
      </w: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производственная мощность ведущей группы, шт.;</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производственная мощность i-го оборудования, шт.</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Задача 5.</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Определить производственную мощность механического цеха. Исходные данные: в цехе имеются станки: 25 фрезерных, 35 строгальных, 15 шлифовальных и 45 токарных. В году 257 рабочих дней, цех работает в две смены по 7,5 часов. Регламентированный процент простоев на ремонт оборудования – 8, норма времени на обработку одной детали по группам станков 1,3 ч, 0,9 ч, 1,2 и 1,6 ч соответственно.</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i/>
          <w:iCs/>
          <w:color w:val="000000"/>
          <w:sz w:val="26"/>
          <w:szCs w:val="26"/>
          <w:lang w:eastAsia="ru-RU"/>
        </w:rPr>
        <w:t>Решение:</w:t>
      </w:r>
    </w:p>
    <w:p w:rsidR="009A1567" w:rsidRPr="00EF70D7" w:rsidRDefault="009A1567" w:rsidP="009A1567">
      <w:pPr>
        <w:numPr>
          <w:ilvl w:val="0"/>
          <w:numId w:val="67"/>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номинальный фонд работы оборудования рассчитывается по формуле:</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(30)</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color w:val="181818"/>
          <w:sz w:val="26"/>
          <w:szCs w:val="26"/>
          <w:shd w:val="clear" w:color="auto" w:fill="FFFFFF"/>
          <w:lang w:eastAsia="ru-RU"/>
        </w:rPr>
        <w:t>где:</w:t>
      </w: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число рабочих дней работы оборудования;</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режим работы оборудования (количество смен);</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продолжительность смены.</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numPr>
          <w:ilvl w:val="0"/>
          <w:numId w:val="68"/>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действительный (эффективный) фонд работы оборудования рассчитывается по формуле:</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(31)</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color w:val="181818"/>
          <w:sz w:val="26"/>
          <w:szCs w:val="26"/>
          <w:shd w:val="clear" w:color="auto" w:fill="FFFFFF"/>
          <w:lang w:eastAsia="ru-RU"/>
        </w:rPr>
        <w:t>где:</w:t>
      </w:r>
    </w:p>
    <w:p w:rsidR="009A1567" w:rsidRPr="00EF70D7" w:rsidRDefault="009A1567" w:rsidP="009A1567">
      <w:pPr>
        <w:spacing w:after="0" w:line="240" w:lineRule="auto"/>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w:t>
      </w:r>
    </w:p>
    <w:p w:rsidR="009A1567" w:rsidRPr="00EF70D7" w:rsidRDefault="009A1567" w:rsidP="009A1567">
      <w:pPr>
        <w:spacing w:after="0" w:line="240" w:lineRule="auto"/>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процент времени планово-предупредительного ремонта.</w:t>
      </w: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numPr>
          <w:ilvl w:val="0"/>
          <w:numId w:val="69"/>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производственная мощность по группам:</w:t>
      </w: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42"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br/>
      </w: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3 ЗАДАНИЯ ДЛЯ ВЫПОЛНЕНИЯ ПРАКТИЧЕСКОГО ЗАНЯТИЯ</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Решите задачи, используя приведенные алгоритмы и формулы.</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numPr>
          <w:ilvl w:val="0"/>
          <w:numId w:val="70"/>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Определите производственную мощность цеха при следующих условиях: количество станков ведущего производства в цехе 60 ед., с 1 ноября введено 40 ед., двухсменный режим работы, продолжительность смены 8 часов, </w:t>
      </w:r>
      <w:r w:rsidRPr="00EF70D7">
        <w:rPr>
          <w:rFonts w:ascii="Times New Roman" w:eastAsia="Times New Roman" w:hAnsi="Times New Roman" w:cs="Times New Roman"/>
          <w:color w:val="181818"/>
          <w:sz w:val="26"/>
          <w:szCs w:val="26"/>
          <w:lang w:eastAsia="ru-RU"/>
        </w:rPr>
        <w:t>регламентированный процент простоев на ремонт оборудования 5 %, производительность одного станка 3 детали в час, с 1 мая выбыло 5 ед. оборудования, рабочих дней в году 260.</w:t>
      </w:r>
    </w:p>
    <w:p w:rsidR="009A1567" w:rsidRPr="00EF70D7" w:rsidRDefault="009A1567" w:rsidP="009A1567">
      <w:pPr>
        <w:numPr>
          <w:ilvl w:val="0"/>
          <w:numId w:val="70"/>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Определить объем товарной и реализованной продукции.</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Исходные данные:</w:t>
      </w:r>
    </w:p>
    <w:p w:rsidR="009A1567" w:rsidRPr="00EF70D7" w:rsidRDefault="009A1567" w:rsidP="009A1567">
      <w:pPr>
        <w:numPr>
          <w:ilvl w:val="0"/>
          <w:numId w:val="71"/>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сдано готовых изделий на склад для реализации на сумму 30 млн. руб.</w:t>
      </w:r>
    </w:p>
    <w:p w:rsidR="009A1567" w:rsidRPr="00EF70D7" w:rsidRDefault="009A1567" w:rsidP="009A1567">
      <w:pPr>
        <w:numPr>
          <w:ilvl w:val="0"/>
          <w:numId w:val="71"/>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прочая продукция для реализации другим предприятиям – 2,5 млн. руб.</w:t>
      </w:r>
    </w:p>
    <w:p w:rsidR="009A1567" w:rsidRPr="00EF70D7" w:rsidRDefault="009A1567" w:rsidP="009A1567">
      <w:pPr>
        <w:numPr>
          <w:ilvl w:val="0"/>
          <w:numId w:val="71"/>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стоимость оказанных услуг другим предприятиям – 0,80 млн. руб.</w:t>
      </w:r>
    </w:p>
    <w:p w:rsidR="009A1567" w:rsidRPr="00EF70D7" w:rsidRDefault="009A1567" w:rsidP="009A1567">
      <w:pPr>
        <w:numPr>
          <w:ilvl w:val="0"/>
          <w:numId w:val="71"/>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стоимость полуфабрикатов для реализации другим предприятиям – 0,70 млн. руб.</w:t>
      </w:r>
    </w:p>
    <w:p w:rsidR="009A1567" w:rsidRPr="00EF70D7" w:rsidRDefault="009A1567" w:rsidP="009A1567">
      <w:pPr>
        <w:numPr>
          <w:ilvl w:val="0"/>
          <w:numId w:val="71"/>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остатки готовой продукции на складе: на начало года – 0,45 млн. руб.; на конец года – 0,56 млн. руб.</w:t>
      </w:r>
    </w:p>
    <w:p w:rsidR="009A1567" w:rsidRPr="00EF70D7" w:rsidRDefault="009A1567" w:rsidP="009A1567">
      <w:pPr>
        <w:numPr>
          <w:ilvl w:val="0"/>
          <w:numId w:val="72"/>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Определить коэффициент использования среднегодовой производственной мощности предприятия. Исходные данные: годовой объем выпуска продукции 4000 млн. руб., входная производственная мощность – 4500 млн. руб.. В конце февраля введена дополнительная производственная мощность – 800 млн. руб., в конце августа выведена производственная мощность – 5000 млн. руб.</w:t>
      </w:r>
    </w:p>
    <w:p w:rsidR="009A1567" w:rsidRPr="00EF70D7" w:rsidRDefault="009A1567" w:rsidP="009A1567">
      <w:pPr>
        <w:numPr>
          <w:ilvl w:val="0"/>
          <w:numId w:val="72"/>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Определить производственную мощность цеха. Известно, что в цехе машиностроительного завода три группы станков: 12 строгальных, 5 шлифовальных и 14 токарных. Норма времени на обработку единицы изделия в каждой группе станков соответственно 0,5 ч, 0,9 ч, 1,2. известно, что режим работы двухсменный, продолжительность смены – 8 ч, регламентированные простои оборудования составляют 10 % от номинального фонда времени, число рабочих дней в году – 247.</w:t>
      </w:r>
    </w:p>
    <w:p w:rsidR="009A1567" w:rsidRPr="00EF70D7" w:rsidRDefault="009A1567" w:rsidP="009A1567">
      <w:pPr>
        <w:numPr>
          <w:ilvl w:val="0"/>
          <w:numId w:val="72"/>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Определить производственную мощность цеха при следующих условиях:</w:t>
      </w:r>
    </w:p>
    <w:p w:rsidR="009A1567" w:rsidRPr="00EF70D7" w:rsidRDefault="009A1567" w:rsidP="009A1567">
      <w:pPr>
        <w:numPr>
          <w:ilvl w:val="0"/>
          <w:numId w:val="73"/>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lastRenderedPageBreak/>
        <w:t>количество станков ведущего производства в цехе на начало года – 70 ед.;</w:t>
      </w:r>
    </w:p>
    <w:p w:rsidR="009A1567" w:rsidRPr="00EF70D7" w:rsidRDefault="009A1567" w:rsidP="009A1567">
      <w:pPr>
        <w:numPr>
          <w:ilvl w:val="0"/>
          <w:numId w:val="73"/>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 1 ноября введено – 25 ед.;</w:t>
      </w:r>
    </w:p>
    <w:p w:rsidR="009A1567" w:rsidRPr="00EF70D7" w:rsidRDefault="009A1567" w:rsidP="009A1567">
      <w:pPr>
        <w:numPr>
          <w:ilvl w:val="0"/>
          <w:numId w:val="73"/>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двухсменный режим работы;</w:t>
      </w:r>
    </w:p>
    <w:p w:rsidR="009A1567" w:rsidRPr="00EF70D7" w:rsidRDefault="009A1567" w:rsidP="009A1567">
      <w:pPr>
        <w:numPr>
          <w:ilvl w:val="0"/>
          <w:numId w:val="73"/>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продолжительность смены – 8 ч;</w:t>
      </w:r>
    </w:p>
    <w:p w:rsidR="009A1567" w:rsidRPr="00EF70D7" w:rsidRDefault="009A1567" w:rsidP="009A1567">
      <w:pPr>
        <w:numPr>
          <w:ilvl w:val="0"/>
          <w:numId w:val="73"/>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регламентированные простои на ремонт оборудования составляют 7 % от режимного фонда времени работы оборудования;</w:t>
      </w:r>
    </w:p>
    <w:p w:rsidR="009A1567" w:rsidRPr="00EF70D7" w:rsidRDefault="009A1567" w:rsidP="009A1567">
      <w:pPr>
        <w:numPr>
          <w:ilvl w:val="0"/>
          <w:numId w:val="73"/>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производительность 1 станка – 4 детали в час;</w:t>
      </w:r>
    </w:p>
    <w:p w:rsidR="009A1567" w:rsidRPr="00EF70D7" w:rsidRDefault="009A1567" w:rsidP="009A1567">
      <w:pPr>
        <w:numPr>
          <w:ilvl w:val="0"/>
          <w:numId w:val="73"/>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 1 мая выбыло 3 ед. оборудования;</w:t>
      </w:r>
    </w:p>
    <w:p w:rsidR="009A1567" w:rsidRPr="00EF70D7" w:rsidRDefault="009A1567" w:rsidP="009A1567">
      <w:pPr>
        <w:numPr>
          <w:ilvl w:val="0"/>
          <w:numId w:val="73"/>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рабочих дней в году – 260.</w:t>
      </w:r>
    </w:p>
    <w:p w:rsidR="009A1567" w:rsidRPr="00EF70D7" w:rsidRDefault="009A1567" w:rsidP="009A1567">
      <w:pPr>
        <w:numPr>
          <w:ilvl w:val="0"/>
          <w:numId w:val="74"/>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Определить производственную мощность участка, его резерв (потребность) в оборудовании по группам. Исходные данные: на специализированном участке механической обработки изготавливаются детали типа «вал». Работает участок в две смены по 8 часов 247 дней в году, из них 6 дней с сокращенной продолжительностью на 1 час. На ремонт оборудования планируется 5 % номинального фонда времени. Количество оборудования по группам и нормы времени приведены в таблице:</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hd w:val="clear" w:color="auto" w:fill="FFFFFF"/>
        <w:spacing w:after="0" w:line="240" w:lineRule="auto"/>
        <w:ind w:left="72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Наименование групп оборудования</w:t>
      </w:r>
    </w:p>
    <w:p w:rsidR="009A1567" w:rsidRPr="00EF70D7" w:rsidRDefault="009A1567" w:rsidP="009A1567">
      <w:pPr>
        <w:spacing w:after="0" w:line="240" w:lineRule="auto"/>
        <w:ind w:left="720"/>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Количество оборудования, шт.</w:t>
      </w:r>
    </w:p>
    <w:p w:rsidR="009A1567" w:rsidRPr="00EF70D7" w:rsidRDefault="009A1567" w:rsidP="009A1567">
      <w:pPr>
        <w:spacing w:after="0" w:line="240" w:lineRule="auto"/>
        <w:ind w:left="720"/>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Норма времени на выработку среднего вала, мин</w:t>
      </w:r>
    </w:p>
    <w:p w:rsidR="009A1567" w:rsidRPr="00EF70D7" w:rsidRDefault="009A1567" w:rsidP="009A1567">
      <w:pPr>
        <w:spacing w:after="0" w:line="240" w:lineRule="auto"/>
        <w:ind w:left="720"/>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Средний коэффициент выполнения норм</w:t>
      </w:r>
    </w:p>
    <w:p w:rsidR="009A1567" w:rsidRPr="00EF70D7" w:rsidRDefault="009A1567" w:rsidP="009A1567">
      <w:pPr>
        <w:spacing w:after="0" w:line="240" w:lineRule="auto"/>
        <w:ind w:left="720"/>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Токарная</w:t>
      </w:r>
    </w:p>
    <w:p w:rsidR="009A1567" w:rsidRPr="00EF70D7" w:rsidRDefault="009A1567" w:rsidP="009A1567">
      <w:pPr>
        <w:spacing w:after="0" w:line="240" w:lineRule="auto"/>
        <w:ind w:left="720"/>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8</w:t>
      </w:r>
    </w:p>
    <w:p w:rsidR="009A1567" w:rsidRPr="00EF70D7" w:rsidRDefault="009A1567" w:rsidP="009A1567">
      <w:pPr>
        <w:spacing w:after="0" w:line="240" w:lineRule="auto"/>
        <w:ind w:left="720"/>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10</w:t>
      </w:r>
    </w:p>
    <w:p w:rsidR="009A1567" w:rsidRPr="00EF70D7" w:rsidRDefault="009A1567" w:rsidP="009A1567">
      <w:pPr>
        <w:spacing w:after="0" w:line="240" w:lineRule="auto"/>
        <w:ind w:left="720"/>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1,10</w:t>
      </w:r>
    </w:p>
    <w:p w:rsidR="009A1567" w:rsidRPr="00EF70D7" w:rsidRDefault="009A1567" w:rsidP="009A1567">
      <w:pPr>
        <w:spacing w:after="0" w:line="240" w:lineRule="auto"/>
        <w:ind w:left="720"/>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Сверлильная</w:t>
      </w:r>
    </w:p>
    <w:p w:rsidR="009A1567" w:rsidRPr="00EF70D7" w:rsidRDefault="009A1567" w:rsidP="009A1567">
      <w:pPr>
        <w:spacing w:after="0" w:line="240" w:lineRule="auto"/>
        <w:ind w:left="720"/>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5</w:t>
      </w:r>
    </w:p>
    <w:p w:rsidR="009A1567" w:rsidRPr="00EF70D7" w:rsidRDefault="009A1567" w:rsidP="009A1567">
      <w:pPr>
        <w:spacing w:after="0" w:line="240" w:lineRule="auto"/>
        <w:ind w:left="720"/>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8</w:t>
      </w:r>
    </w:p>
    <w:p w:rsidR="009A1567" w:rsidRPr="00EF70D7" w:rsidRDefault="009A1567" w:rsidP="009A1567">
      <w:pPr>
        <w:spacing w:after="0" w:line="240" w:lineRule="auto"/>
        <w:ind w:left="720"/>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1,15</w:t>
      </w:r>
    </w:p>
    <w:p w:rsidR="009A1567" w:rsidRPr="00EF70D7" w:rsidRDefault="009A1567" w:rsidP="009A1567">
      <w:pPr>
        <w:spacing w:after="0" w:line="240" w:lineRule="auto"/>
        <w:ind w:left="720"/>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Фрезерная</w:t>
      </w:r>
    </w:p>
    <w:p w:rsidR="009A1567" w:rsidRPr="00EF70D7" w:rsidRDefault="009A1567" w:rsidP="009A1567">
      <w:pPr>
        <w:spacing w:after="0" w:line="240" w:lineRule="auto"/>
        <w:ind w:left="720"/>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7</w:t>
      </w:r>
    </w:p>
    <w:p w:rsidR="009A1567" w:rsidRPr="00EF70D7" w:rsidRDefault="009A1567" w:rsidP="009A1567">
      <w:pPr>
        <w:spacing w:after="0" w:line="240" w:lineRule="auto"/>
        <w:ind w:left="720"/>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6</w:t>
      </w:r>
    </w:p>
    <w:p w:rsidR="009A1567" w:rsidRPr="00EF70D7" w:rsidRDefault="009A1567" w:rsidP="009A1567">
      <w:pPr>
        <w:spacing w:after="0" w:line="240" w:lineRule="auto"/>
        <w:ind w:left="720"/>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1,18</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Ведущая группа оборудования – фрезерная.</w:t>
      </w:r>
    </w:p>
    <w:p w:rsidR="009A1567" w:rsidRPr="00EF70D7" w:rsidRDefault="009A1567" w:rsidP="009A1567">
      <w:pPr>
        <w:numPr>
          <w:ilvl w:val="0"/>
          <w:numId w:val="75"/>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Определить производственную мощность цеха и коэффициент использования мощности при следующих условиях:</w:t>
      </w:r>
    </w:p>
    <w:p w:rsidR="009A1567" w:rsidRPr="00EF70D7" w:rsidRDefault="009A1567" w:rsidP="009A1567">
      <w:pPr>
        <w:numPr>
          <w:ilvl w:val="0"/>
          <w:numId w:val="76"/>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количество однотипных станков в цехе – 120 ед.;</w:t>
      </w:r>
    </w:p>
    <w:p w:rsidR="009A1567" w:rsidRPr="00EF70D7" w:rsidRDefault="009A1567" w:rsidP="009A1567">
      <w:pPr>
        <w:numPr>
          <w:ilvl w:val="0"/>
          <w:numId w:val="76"/>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 1 ноября установлено еще 23 ед.;</w:t>
      </w:r>
    </w:p>
    <w:p w:rsidR="009A1567" w:rsidRPr="00EF70D7" w:rsidRDefault="009A1567" w:rsidP="009A1567">
      <w:pPr>
        <w:numPr>
          <w:ilvl w:val="0"/>
          <w:numId w:val="76"/>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двухсменный режим работы;</w:t>
      </w:r>
    </w:p>
    <w:p w:rsidR="009A1567" w:rsidRPr="00EF70D7" w:rsidRDefault="009A1567" w:rsidP="009A1567">
      <w:pPr>
        <w:numPr>
          <w:ilvl w:val="0"/>
          <w:numId w:val="76"/>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продолжительность смены – 8 ч;</w:t>
      </w:r>
    </w:p>
    <w:p w:rsidR="009A1567" w:rsidRPr="00EF70D7" w:rsidRDefault="009A1567" w:rsidP="009A1567">
      <w:pPr>
        <w:numPr>
          <w:ilvl w:val="0"/>
          <w:numId w:val="76"/>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простои оборудования на ремонт - 4 % от режимного фонда времени;</w:t>
      </w:r>
    </w:p>
    <w:p w:rsidR="009A1567" w:rsidRPr="00EF70D7" w:rsidRDefault="009A1567" w:rsidP="009A1567">
      <w:pPr>
        <w:numPr>
          <w:ilvl w:val="0"/>
          <w:numId w:val="76"/>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производительность 1 станка – 6 деталей в час;</w:t>
      </w:r>
    </w:p>
    <w:p w:rsidR="009A1567" w:rsidRPr="00EF70D7" w:rsidRDefault="009A1567" w:rsidP="009A1567">
      <w:pPr>
        <w:numPr>
          <w:ilvl w:val="0"/>
          <w:numId w:val="76"/>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с 1 мая выбыло 7 ед.;</w:t>
      </w:r>
    </w:p>
    <w:p w:rsidR="009A1567" w:rsidRPr="00EF70D7" w:rsidRDefault="009A1567" w:rsidP="009A1567">
      <w:pPr>
        <w:numPr>
          <w:ilvl w:val="0"/>
          <w:numId w:val="76"/>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рабочих дней в году – 258.</w:t>
      </w:r>
    </w:p>
    <w:p w:rsidR="009A1567" w:rsidRPr="00EF70D7" w:rsidRDefault="009A1567" w:rsidP="009A1567">
      <w:pPr>
        <w:numPr>
          <w:ilvl w:val="0"/>
          <w:numId w:val="77"/>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В цехе машиностроительного завода три группы станков:</w:t>
      </w:r>
    </w:p>
    <w:p w:rsidR="009A1567" w:rsidRPr="00EF70D7" w:rsidRDefault="009A1567" w:rsidP="009A1567">
      <w:pPr>
        <w:numPr>
          <w:ilvl w:val="0"/>
          <w:numId w:val="78"/>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фрезерные – 6 ед.;</w:t>
      </w:r>
    </w:p>
    <w:p w:rsidR="009A1567" w:rsidRPr="00EF70D7" w:rsidRDefault="009A1567" w:rsidP="009A1567">
      <w:pPr>
        <w:numPr>
          <w:ilvl w:val="0"/>
          <w:numId w:val="78"/>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lastRenderedPageBreak/>
        <w:t>шлифовальные – 10 ед.;</w:t>
      </w:r>
    </w:p>
    <w:p w:rsidR="009A1567" w:rsidRPr="00EF70D7" w:rsidRDefault="009A1567" w:rsidP="009A1567">
      <w:pPr>
        <w:numPr>
          <w:ilvl w:val="0"/>
          <w:numId w:val="78"/>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токарные – 13 ед.;</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Норма времени на обработку единицы изделия в каждой группе станков соответственно 0,55 ч, 1,2 ч и 1,7 ч. Определить производственную мощность цеха если известно, что режим работы двухсменный, продолжительность смены – 8 ч, регламентированные простои станков на ремонт – 6 % от режимного фонда времени, число рабочих дней в году – 255.</w:t>
      </w:r>
    </w:p>
    <w:p w:rsidR="009A1567" w:rsidRPr="00EF70D7" w:rsidRDefault="009A1567" w:rsidP="009A1567">
      <w:pPr>
        <w:numPr>
          <w:ilvl w:val="0"/>
          <w:numId w:val="79"/>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Мощность на начало года – 1825 тыс. руб. Планируемый прирост мощности: 13 апреля – 460 тыс. руб.; 20 июля – 260 тыс. руб.; 12 октября – 300 тыс. руб. Планируемое выбытие мощности: 20 марта –120 тыс. руб.; 8 сентября – 180 тыс. руб. Определить среднегодовую производственную мощность и мощность завода на конец года.</w:t>
      </w:r>
    </w:p>
    <w:p w:rsidR="009A1567" w:rsidRPr="00EF70D7" w:rsidRDefault="009A1567" w:rsidP="009A1567">
      <w:pPr>
        <w:numPr>
          <w:ilvl w:val="0"/>
          <w:numId w:val="79"/>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В организации имеется 500 единиц оборудования, режим работы двусменный, продолжительность смены 8 часов, в течение года отработано 254 рабочих дня. Время остановки оборудования на плановый ремонт – 42 тыс. станков-часов. Определить годовые фонды рабочего времени (календарный, номинальный, эффективный) установленного оборудования.</w:t>
      </w:r>
    </w:p>
    <w:p w:rsidR="009A1567" w:rsidRPr="00EF70D7" w:rsidRDefault="009A1567" w:rsidP="009A1567">
      <w:pPr>
        <w:numPr>
          <w:ilvl w:val="0"/>
          <w:numId w:val="79"/>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Ткацкая фабрика работает в две смены, количество ткацких станков на начало года 500. С 1 апреля установлено 60 станков, а 1 августа выбыли 50 станков. Число рабочих дней в году - 260, плановый процент простоев на ремонт станка - 5%, производительность одного станка - 4 м ткани в час, план выпуска продукции - 7500 тыс. м.  Рассчитайте производственную мощность фабрики по выпуску ткани и коэффициент ее использования.</w:t>
      </w:r>
      <w:r w:rsidRPr="00EF70D7">
        <w:rPr>
          <w:rFonts w:ascii="Times New Roman" w:eastAsia="Times New Roman" w:hAnsi="Times New Roman" w:cs="Times New Roman"/>
          <w:i/>
          <w:iCs/>
          <w:color w:val="000000"/>
          <w:sz w:val="26"/>
          <w:szCs w:val="26"/>
          <w:lang w:eastAsia="ru-RU"/>
        </w:rPr>
        <w:t> </w:t>
      </w: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4 КРИТЕРИИ ОЦЕНКИ</w:t>
      </w: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Оценка 5</w:t>
      </w:r>
      <w:r w:rsidRPr="00EF70D7">
        <w:rPr>
          <w:rFonts w:ascii="Times New Roman" w:eastAsia="Times New Roman" w:hAnsi="Times New Roman" w:cs="Times New Roman"/>
          <w:color w:val="000000"/>
          <w:sz w:val="26"/>
          <w:szCs w:val="26"/>
          <w:lang w:eastAsia="ru-RU"/>
        </w:rPr>
        <w:t> – «отлично» выставляется, если обучающийся выполнил все задания, имеет глубокие знания учебного материала по теме практического занятия, показывает усвоение взаимосвязи основных понятий используемых в работе, смог ответить на все контрольные и дополнительные вопросы.</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Оценка 4</w:t>
      </w:r>
      <w:r w:rsidRPr="00EF70D7">
        <w:rPr>
          <w:rFonts w:ascii="Times New Roman" w:eastAsia="Times New Roman" w:hAnsi="Times New Roman" w:cs="Times New Roman"/>
          <w:color w:val="000000"/>
          <w:sz w:val="26"/>
          <w:szCs w:val="26"/>
          <w:lang w:eastAsia="ru-RU"/>
        </w:rPr>
        <w:t> – «хорошо» выставляется, если обучающийся выполнил все задания, показал знание учебного материала, смог ответить почти полно на все заданные контрольные и дополнительные вопросы.</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Оценка 3</w:t>
      </w:r>
      <w:r w:rsidRPr="00EF70D7">
        <w:rPr>
          <w:rFonts w:ascii="Times New Roman" w:eastAsia="Times New Roman" w:hAnsi="Times New Roman" w:cs="Times New Roman"/>
          <w:color w:val="000000"/>
          <w:sz w:val="26"/>
          <w:szCs w:val="26"/>
          <w:lang w:eastAsia="ru-RU"/>
        </w:rPr>
        <w:t> – «удовлетворительно» выставляется, если обучающийся выполнил все задания, в целом освоил материал практического занятия, ответил на все контрольные вопросы с замечаниями.</w:t>
      </w:r>
    </w:p>
    <w:p w:rsidR="009A1567" w:rsidRPr="00EF70D7" w:rsidRDefault="009A1567" w:rsidP="009A1567">
      <w:pPr>
        <w:spacing w:after="0" w:line="210"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b/>
          <w:bCs/>
          <w:color w:val="000000"/>
          <w:sz w:val="26"/>
          <w:szCs w:val="26"/>
          <w:lang w:eastAsia="ru-RU"/>
        </w:rPr>
        <w:t>Оценка 2</w:t>
      </w:r>
      <w:r w:rsidRPr="00EF70D7">
        <w:rPr>
          <w:rFonts w:ascii="Times New Roman" w:eastAsia="Times New Roman" w:hAnsi="Times New Roman" w:cs="Times New Roman"/>
          <w:color w:val="000000"/>
          <w:sz w:val="26"/>
          <w:szCs w:val="26"/>
          <w:lang w:eastAsia="ru-RU"/>
        </w:rPr>
        <w:t> – «неудовлетворительно» выставляется, если обучающийся не выполнил все задания, имеет существенные пробелы в знаниях основного учебного материала практического занятия, полностью не раскрыл содержание вопросов, не смог ответить на контрольные вопросы.</w:t>
      </w:r>
    </w:p>
    <w:p w:rsidR="009A1567" w:rsidRPr="00EF70D7" w:rsidRDefault="009A1567" w:rsidP="009A1567">
      <w:pPr>
        <w:spacing w:after="0" w:line="242" w:lineRule="atLeast"/>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lastRenderedPageBreak/>
        <w:br/>
      </w: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181818"/>
          <w:sz w:val="26"/>
          <w:szCs w:val="26"/>
          <w:lang w:eastAsia="ru-RU"/>
        </w:rPr>
        <w:t>5 </w:t>
      </w:r>
      <w:r w:rsidRPr="00EF70D7">
        <w:rPr>
          <w:rFonts w:ascii="Times New Roman" w:eastAsia="Times New Roman" w:hAnsi="Times New Roman" w:cs="Times New Roman"/>
          <w:color w:val="000000"/>
          <w:sz w:val="26"/>
          <w:szCs w:val="26"/>
          <w:lang w:eastAsia="ru-RU"/>
        </w:rPr>
        <w:t>КОНТРОЛЬНЫЕ ВОПРОСЫ</w:t>
      </w:r>
    </w:p>
    <w:p w:rsidR="009A1567" w:rsidRPr="00EF70D7" w:rsidRDefault="009A1567" w:rsidP="009A1567">
      <w:pPr>
        <w:spacing w:after="0" w:line="210" w:lineRule="atLeast"/>
        <w:jc w:val="center"/>
        <w:rPr>
          <w:rFonts w:ascii="Times New Roman" w:eastAsia="Times New Roman" w:hAnsi="Times New Roman" w:cs="Times New Roman"/>
          <w:color w:val="181818"/>
          <w:sz w:val="26"/>
          <w:szCs w:val="26"/>
          <w:lang w:eastAsia="ru-RU"/>
        </w:rPr>
      </w:pPr>
    </w:p>
    <w:p w:rsidR="009A1567" w:rsidRPr="00EF70D7" w:rsidRDefault="009A1567" w:rsidP="009A1567">
      <w:pPr>
        <w:numPr>
          <w:ilvl w:val="0"/>
          <w:numId w:val="80"/>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Раскройте сущность понятий «производственная мощность», пропускная способность.</w:t>
      </w:r>
    </w:p>
    <w:p w:rsidR="009A1567" w:rsidRPr="00EF70D7" w:rsidRDefault="009A1567" w:rsidP="009A1567">
      <w:pPr>
        <w:numPr>
          <w:ilvl w:val="0"/>
          <w:numId w:val="80"/>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Как исчисляется пропускная способность?</w:t>
      </w:r>
    </w:p>
    <w:p w:rsidR="009A1567" w:rsidRPr="00EF70D7" w:rsidRDefault="009A1567" w:rsidP="009A1567">
      <w:pPr>
        <w:numPr>
          <w:ilvl w:val="0"/>
          <w:numId w:val="80"/>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Какие исходные данные используются для производственной мощности?</w:t>
      </w:r>
    </w:p>
    <w:p w:rsidR="009A1567" w:rsidRPr="00EF70D7" w:rsidRDefault="009A1567" w:rsidP="009A1567">
      <w:pPr>
        <w:numPr>
          <w:ilvl w:val="0"/>
          <w:numId w:val="80"/>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Как определяется производственная мощность цехов и участков?</w:t>
      </w:r>
    </w:p>
    <w:p w:rsidR="009A1567" w:rsidRPr="00EF70D7" w:rsidRDefault="009A1567" w:rsidP="009A1567">
      <w:pPr>
        <w:numPr>
          <w:ilvl w:val="0"/>
          <w:numId w:val="80"/>
        </w:numPr>
        <w:spacing w:after="0" w:line="210" w:lineRule="atLeast"/>
        <w:ind w:left="0"/>
        <w:rPr>
          <w:rFonts w:ascii="Times New Roman" w:eastAsia="Times New Roman" w:hAnsi="Times New Roman" w:cs="Times New Roman"/>
          <w:color w:val="181818"/>
          <w:sz w:val="26"/>
          <w:szCs w:val="26"/>
          <w:lang w:eastAsia="ru-RU"/>
        </w:rPr>
      </w:pPr>
      <w:r w:rsidRPr="00EF70D7">
        <w:rPr>
          <w:rFonts w:ascii="Times New Roman" w:eastAsia="Times New Roman" w:hAnsi="Times New Roman" w:cs="Times New Roman"/>
          <w:color w:val="000000"/>
          <w:sz w:val="26"/>
          <w:szCs w:val="26"/>
          <w:lang w:eastAsia="ru-RU"/>
        </w:rPr>
        <w:t>Перечислите виды производственных мощностей.</w:t>
      </w:r>
    </w:p>
    <w:p w:rsidR="00BD44B7" w:rsidRPr="00EF70D7" w:rsidRDefault="00BD44B7" w:rsidP="00EC67EB">
      <w:pPr>
        <w:shd w:val="clear" w:color="auto" w:fill="FFFFFF"/>
        <w:spacing w:after="0" w:line="240" w:lineRule="auto"/>
        <w:ind w:hanging="720"/>
        <w:jc w:val="both"/>
        <w:rPr>
          <w:rFonts w:ascii="Times New Roman" w:eastAsia="Times New Roman" w:hAnsi="Times New Roman" w:cs="Times New Roman"/>
          <w:b/>
          <w:bCs/>
          <w:color w:val="000000"/>
          <w:sz w:val="26"/>
          <w:szCs w:val="26"/>
          <w:lang w:eastAsia="ru-RU"/>
        </w:rPr>
      </w:pPr>
    </w:p>
    <w:p w:rsidR="00BD44B7" w:rsidRPr="00EF70D7" w:rsidRDefault="00BD44B7" w:rsidP="00EC67EB">
      <w:pPr>
        <w:shd w:val="clear" w:color="auto" w:fill="FFFFFF"/>
        <w:spacing w:after="0" w:line="240" w:lineRule="auto"/>
        <w:ind w:hanging="720"/>
        <w:jc w:val="both"/>
        <w:rPr>
          <w:rFonts w:ascii="Times New Roman" w:eastAsia="Times New Roman" w:hAnsi="Times New Roman" w:cs="Times New Roman"/>
          <w:b/>
          <w:bCs/>
          <w:color w:val="000000"/>
          <w:sz w:val="26"/>
          <w:szCs w:val="26"/>
          <w:lang w:eastAsia="ru-RU"/>
        </w:rPr>
      </w:pPr>
    </w:p>
    <w:p w:rsidR="00BD44B7" w:rsidRPr="00EF70D7" w:rsidRDefault="00BD44B7" w:rsidP="00EC67EB">
      <w:pPr>
        <w:shd w:val="clear" w:color="auto" w:fill="FFFFFF"/>
        <w:spacing w:after="0" w:line="240" w:lineRule="auto"/>
        <w:ind w:hanging="720"/>
        <w:jc w:val="both"/>
        <w:rPr>
          <w:rFonts w:ascii="Times New Roman" w:eastAsia="Times New Roman" w:hAnsi="Times New Roman" w:cs="Times New Roman"/>
          <w:b/>
          <w:bCs/>
          <w:color w:val="000000"/>
          <w:sz w:val="26"/>
          <w:szCs w:val="26"/>
          <w:lang w:eastAsia="ru-RU"/>
        </w:rPr>
      </w:pPr>
    </w:p>
    <w:p w:rsidR="00BD44B7" w:rsidRPr="00EF70D7" w:rsidRDefault="00BD44B7" w:rsidP="00EC67EB">
      <w:pPr>
        <w:shd w:val="clear" w:color="auto" w:fill="FFFFFF"/>
        <w:spacing w:after="0" w:line="240" w:lineRule="auto"/>
        <w:ind w:hanging="720"/>
        <w:jc w:val="both"/>
        <w:rPr>
          <w:rFonts w:ascii="Times New Roman" w:eastAsia="Times New Roman" w:hAnsi="Times New Roman" w:cs="Times New Roman"/>
          <w:b/>
          <w:bCs/>
          <w:color w:val="000000"/>
          <w:sz w:val="26"/>
          <w:szCs w:val="26"/>
          <w:lang w:eastAsia="ru-RU"/>
        </w:rPr>
      </w:pPr>
    </w:p>
    <w:p w:rsidR="00BD44B7" w:rsidRPr="00EF70D7" w:rsidRDefault="00BD44B7" w:rsidP="00EC67EB">
      <w:pPr>
        <w:shd w:val="clear" w:color="auto" w:fill="FFFFFF"/>
        <w:spacing w:after="0" w:line="240" w:lineRule="auto"/>
        <w:ind w:hanging="720"/>
        <w:jc w:val="both"/>
        <w:rPr>
          <w:rFonts w:ascii="Times New Roman" w:eastAsia="Times New Roman" w:hAnsi="Times New Roman" w:cs="Times New Roman"/>
          <w:b/>
          <w:bCs/>
          <w:color w:val="000000"/>
          <w:sz w:val="26"/>
          <w:szCs w:val="26"/>
          <w:lang w:eastAsia="ru-RU"/>
        </w:rPr>
      </w:pPr>
    </w:p>
    <w:p w:rsidR="00BD44B7" w:rsidRPr="00EF70D7" w:rsidRDefault="00BD44B7" w:rsidP="00EC67EB">
      <w:pPr>
        <w:shd w:val="clear" w:color="auto" w:fill="FFFFFF"/>
        <w:spacing w:after="0" w:line="240" w:lineRule="auto"/>
        <w:ind w:hanging="720"/>
        <w:jc w:val="both"/>
        <w:rPr>
          <w:rFonts w:ascii="Times New Roman" w:eastAsia="Times New Roman" w:hAnsi="Times New Roman" w:cs="Times New Roman"/>
          <w:b/>
          <w:bCs/>
          <w:color w:val="000000"/>
          <w:sz w:val="26"/>
          <w:szCs w:val="26"/>
          <w:lang w:eastAsia="ru-RU"/>
        </w:rPr>
      </w:pPr>
    </w:p>
    <w:p w:rsidR="00BD44B7" w:rsidRPr="00EF70D7" w:rsidRDefault="00BD44B7" w:rsidP="00EC67EB">
      <w:pPr>
        <w:shd w:val="clear" w:color="auto" w:fill="FFFFFF"/>
        <w:spacing w:after="0" w:line="240" w:lineRule="auto"/>
        <w:ind w:hanging="720"/>
        <w:jc w:val="both"/>
        <w:rPr>
          <w:rFonts w:ascii="Times New Roman" w:eastAsia="Times New Roman" w:hAnsi="Times New Roman" w:cs="Times New Roman"/>
          <w:b/>
          <w:bCs/>
          <w:color w:val="000000"/>
          <w:sz w:val="26"/>
          <w:szCs w:val="26"/>
          <w:lang w:eastAsia="ru-RU"/>
        </w:rPr>
      </w:pPr>
    </w:p>
    <w:p w:rsidR="006630CB" w:rsidRPr="00EF70D7" w:rsidRDefault="00792DDA" w:rsidP="00EC67EB">
      <w:pPr>
        <w:shd w:val="clear" w:color="auto" w:fill="FFFFFF"/>
        <w:spacing w:after="0" w:line="240" w:lineRule="auto"/>
        <w:ind w:hanging="720"/>
        <w:jc w:val="both"/>
        <w:rPr>
          <w:rFonts w:ascii="Times New Roman" w:eastAsia="Times New Roman" w:hAnsi="Times New Roman" w:cs="Times New Roman"/>
          <w:b/>
          <w:bCs/>
          <w:color w:val="000000"/>
          <w:sz w:val="26"/>
          <w:szCs w:val="26"/>
          <w:lang w:eastAsia="ru-RU"/>
        </w:rPr>
      </w:pPr>
      <w:r w:rsidRPr="00EF70D7">
        <w:rPr>
          <w:rFonts w:ascii="Times New Roman" w:eastAsia="Times New Roman" w:hAnsi="Times New Roman" w:cs="Times New Roman"/>
          <w:b/>
          <w:bCs/>
          <w:color w:val="000000"/>
          <w:sz w:val="26"/>
          <w:szCs w:val="26"/>
          <w:lang w:eastAsia="ru-RU"/>
        </w:rPr>
        <w:t xml:space="preserve">  Тест</w:t>
      </w:r>
      <w:r w:rsidR="00126357" w:rsidRPr="00EF70D7">
        <w:rPr>
          <w:rFonts w:ascii="Times New Roman" w:eastAsia="Times New Roman" w:hAnsi="Times New Roman" w:cs="Times New Roman"/>
          <w:b/>
          <w:bCs/>
          <w:color w:val="000000"/>
          <w:sz w:val="26"/>
          <w:szCs w:val="26"/>
          <w:lang w:eastAsia="ru-RU"/>
        </w:rPr>
        <w:t xml:space="preserve"> </w:t>
      </w:r>
      <w:r w:rsidRPr="00EF70D7">
        <w:rPr>
          <w:rFonts w:ascii="Times New Roman" w:eastAsia="Times New Roman" w:hAnsi="Times New Roman" w:cs="Times New Roman"/>
          <w:b/>
          <w:bCs/>
          <w:color w:val="000000"/>
          <w:sz w:val="26"/>
          <w:szCs w:val="26"/>
          <w:lang w:eastAsia="ru-RU"/>
        </w:rPr>
        <w:t xml:space="preserve">.   </w:t>
      </w:r>
    </w:p>
    <w:p w:rsidR="003362E1" w:rsidRPr="00EF70D7" w:rsidRDefault="003362E1" w:rsidP="00EC67EB">
      <w:pPr>
        <w:shd w:val="clear" w:color="auto" w:fill="FFFFFF"/>
        <w:spacing w:after="0" w:line="240" w:lineRule="auto"/>
        <w:ind w:hanging="72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b/>
          <w:bCs/>
          <w:sz w:val="26"/>
          <w:szCs w:val="26"/>
          <w:lang w:eastAsia="ru-RU"/>
        </w:rPr>
        <w:t>Цель:</w:t>
      </w:r>
      <w:r w:rsidRPr="00EF70D7">
        <w:rPr>
          <w:rFonts w:ascii="Times New Roman" w:eastAsia="Times New Roman" w:hAnsi="Times New Roman" w:cs="Times New Roman"/>
          <w:sz w:val="26"/>
          <w:szCs w:val="26"/>
          <w:lang w:eastAsia="ru-RU"/>
        </w:rPr>
        <w:t> Обобщить и систематизировать знани</w:t>
      </w:r>
      <w:r w:rsidR="00792DDA" w:rsidRPr="00EF70D7">
        <w:rPr>
          <w:rFonts w:ascii="Times New Roman" w:eastAsia="Times New Roman" w:hAnsi="Times New Roman" w:cs="Times New Roman"/>
          <w:sz w:val="26"/>
          <w:szCs w:val="26"/>
          <w:lang w:eastAsia="ru-RU"/>
        </w:rPr>
        <w:t xml:space="preserve">я и умения в области теоретических основ </w:t>
      </w:r>
      <w:r w:rsidR="00126357" w:rsidRPr="00EF70D7">
        <w:rPr>
          <w:rFonts w:ascii="Times New Roman" w:eastAsia="Times New Roman" w:hAnsi="Times New Roman" w:cs="Times New Roman"/>
          <w:sz w:val="26"/>
          <w:szCs w:val="26"/>
          <w:lang w:eastAsia="ru-RU"/>
        </w:rPr>
        <w:t xml:space="preserve"> </w:t>
      </w:r>
      <w:r w:rsidR="00963AE8" w:rsidRPr="00EF70D7">
        <w:rPr>
          <w:rFonts w:ascii="Times New Roman" w:eastAsia="Times New Roman" w:hAnsi="Times New Roman" w:cs="Times New Roman"/>
          <w:sz w:val="26"/>
          <w:szCs w:val="26"/>
          <w:lang w:eastAsia="ru-RU"/>
        </w:rPr>
        <w:t>экономики организации</w:t>
      </w:r>
      <w:r w:rsidRPr="00EF70D7">
        <w:rPr>
          <w:rFonts w:ascii="Times New Roman" w:eastAsia="Times New Roman" w:hAnsi="Times New Roman" w:cs="Times New Roman"/>
          <w:sz w:val="26"/>
          <w:szCs w:val="26"/>
          <w:lang w:eastAsia="ru-RU"/>
        </w:rPr>
        <w:t>.</w:t>
      </w:r>
    </w:p>
    <w:p w:rsidR="003362E1" w:rsidRPr="00EF70D7" w:rsidRDefault="003362E1" w:rsidP="00EC67EB">
      <w:pPr>
        <w:shd w:val="clear" w:color="auto" w:fill="FFFFFF"/>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b/>
          <w:bCs/>
          <w:sz w:val="26"/>
          <w:szCs w:val="26"/>
          <w:shd w:val="clear" w:color="auto" w:fill="FFFFFF"/>
          <w:lang w:eastAsia="ru-RU"/>
        </w:rPr>
        <w:t>Вариант 1.</w:t>
      </w:r>
    </w:p>
    <w:tbl>
      <w:tblPr>
        <w:tblW w:w="9806" w:type="dxa"/>
        <w:tblInd w:w="-6" w:type="dxa"/>
        <w:shd w:val="clear" w:color="auto" w:fill="FFFFFF"/>
        <w:tblCellMar>
          <w:top w:w="15" w:type="dxa"/>
          <w:left w:w="15" w:type="dxa"/>
          <w:bottom w:w="15" w:type="dxa"/>
          <w:right w:w="15" w:type="dxa"/>
        </w:tblCellMar>
        <w:tblLook w:val="04A0" w:firstRow="1" w:lastRow="0" w:firstColumn="1" w:lastColumn="0" w:noHBand="0" w:noVBand="1"/>
      </w:tblPr>
      <w:tblGrid>
        <w:gridCol w:w="709"/>
        <w:gridCol w:w="5241"/>
        <w:gridCol w:w="2126"/>
        <w:gridCol w:w="1730"/>
      </w:tblGrid>
      <w:tr w:rsidR="008A7855" w:rsidRPr="00EF70D7" w:rsidTr="003B30A3">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rPr>
                <w:rFonts w:ascii="Times New Roman" w:eastAsia="Times New Roman" w:hAnsi="Times New Roman" w:cs="Times New Roman"/>
                <w:sz w:val="26"/>
                <w:szCs w:val="26"/>
                <w:lang w:eastAsia="ru-RU"/>
              </w:rPr>
            </w:pP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Задания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Эталон</w:t>
            </w:r>
          </w:p>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ответов</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Уровень усвоения</w:t>
            </w:r>
          </w:p>
        </w:tc>
      </w:tr>
      <w:tr w:rsidR="008A7855" w:rsidRPr="00EF70D7" w:rsidTr="003B30A3">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717C72"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Управление</w:t>
            </w:r>
            <w:r w:rsidR="003362E1" w:rsidRPr="00EF70D7">
              <w:rPr>
                <w:rFonts w:ascii="Times New Roman" w:eastAsia="Times New Roman" w:hAnsi="Times New Roman" w:cs="Times New Roman"/>
                <w:sz w:val="26"/>
                <w:szCs w:val="26"/>
                <w:lang w:eastAsia="ru-RU"/>
              </w:rPr>
              <w:t xml:space="preserve"> – это:</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А) </w:t>
            </w:r>
            <w:r w:rsidR="00717C72" w:rsidRPr="00EF70D7">
              <w:rPr>
                <w:rFonts w:ascii="Times New Roman" w:eastAsia="Times New Roman" w:hAnsi="Times New Roman" w:cs="Times New Roman"/>
                <w:sz w:val="26"/>
                <w:szCs w:val="26"/>
                <w:lang w:eastAsia="ru-RU"/>
              </w:rPr>
              <w:t>процесс планирования</w:t>
            </w:r>
            <w:r w:rsidRPr="00EF70D7">
              <w:rPr>
                <w:rFonts w:ascii="Times New Roman" w:eastAsia="Times New Roman" w:hAnsi="Times New Roman" w:cs="Times New Roman"/>
                <w:sz w:val="26"/>
                <w:szCs w:val="26"/>
                <w:lang w:eastAsia="ru-RU"/>
              </w:rPr>
              <w:t>;</w:t>
            </w:r>
          </w:p>
          <w:p w:rsidR="003362E1" w:rsidRPr="00EF70D7" w:rsidRDefault="00717C72"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процесс организации</w:t>
            </w:r>
            <w:r w:rsidR="003362E1"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наука, изучающая взаимоотношения между людьми.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717C72"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3B30A3">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717C72"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Кт</w:t>
            </w:r>
            <w:r w:rsidR="00963AE8" w:rsidRPr="00EF70D7">
              <w:rPr>
                <w:rFonts w:ascii="Times New Roman" w:eastAsia="Times New Roman" w:hAnsi="Times New Roman" w:cs="Times New Roman"/>
                <w:sz w:val="26"/>
                <w:szCs w:val="26"/>
                <w:lang w:eastAsia="ru-RU"/>
              </w:rPr>
              <w:t>о такой руководитель</w:t>
            </w:r>
            <w:r w:rsidRPr="00EF70D7">
              <w:rPr>
                <w:rFonts w:ascii="Times New Roman" w:eastAsia="Times New Roman" w:hAnsi="Times New Roman" w:cs="Times New Roman"/>
                <w:sz w:val="26"/>
                <w:szCs w:val="26"/>
                <w:lang w:eastAsia="ru-RU"/>
              </w:rPr>
              <w:t>?</w:t>
            </w:r>
            <w:r w:rsidR="003362E1" w:rsidRPr="00EF70D7">
              <w:rPr>
                <w:rFonts w:ascii="Times New Roman" w:eastAsia="Times New Roman" w:hAnsi="Times New Roman" w:cs="Times New Roman"/>
                <w:sz w:val="26"/>
                <w:szCs w:val="26"/>
                <w:lang w:eastAsia="ru-RU"/>
              </w:rPr>
              <w:t>:</w:t>
            </w:r>
          </w:p>
          <w:p w:rsidR="003362E1" w:rsidRPr="00EF70D7" w:rsidRDefault="00717C72"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Объект управления</w:t>
            </w:r>
            <w:r w:rsidR="003362E1"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r w:rsidR="0093330B" w:rsidRPr="00EF70D7">
              <w:rPr>
                <w:rFonts w:ascii="Times New Roman" w:eastAsia="Times New Roman" w:hAnsi="Times New Roman" w:cs="Times New Roman"/>
                <w:sz w:val="26"/>
                <w:szCs w:val="26"/>
                <w:lang w:eastAsia="ru-RU"/>
              </w:rPr>
              <w:t>) Субъект управления</w:t>
            </w:r>
            <w:r w:rsidRPr="00EF70D7">
              <w:rPr>
                <w:rFonts w:ascii="Times New Roman" w:eastAsia="Times New Roman" w:hAnsi="Times New Roman" w:cs="Times New Roman"/>
                <w:sz w:val="26"/>
                <w:szCs w:val="26"/>
                <w:lang w:eastAsia="ru-RU"/>
              </w:rPr>
              <w:t>;</w:t>
            </w:r>
          </w:p>
          <w:p w:rsidR="003362E1" w:rsidRPr="00EF70D7" w:rsidRDefault="0093330B"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Человек прошедший специальную подготовку</w:t>
            </w:r>
            <w:r w:rsidR="003362E1" w:rsidRPr="00EF70D7">
              <w:rPr>
                <w:rFonts w:ascii="Times New Roman" w:eastAsia="Times New Roman" w:hAnsi="Times New Roman" w:cs="Times New Roman"/>
                <w:sz w:val="26"/>
                <w:szCs w:val="26"/>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3B30A3">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3</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FF7838" w:rsidP="009A1567">
            <w:pPr>
              <w:numPr>
                <w:ilvl w:val="0"/>
                <w:numId w:val="7"/>
              </w:numPr>
              <w:spacing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Экономический метод управления включает:</w:t>
            </w:r>
          </w:p>
          <w:p w:rsidR="003362E1" w:rsidRPr="00EF70D7" w:rsidRDefault="003362E1"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получение достоверной информации;</w:t>
            </w:r>
          </w:p>
          <w:p w:rsidR="003362E1" w:rsidRPr="00EF70D7" w:rsidRDefault="003362E1"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r w:rsidR="00FF7838" w:rsidRPr="00EF70D7">
              <w:rPr>
                <w:rFonts w:ascii="Times New Roman" w:eastAsia="Times New Roman" w:hAnsi="Times New Roman" w:cs="Times New Roman"/>
                <w:sz w:val="26"/>
                <w:szCs w:val="26"/>
                <w:lang w:eastAsia="ru-RU"/>
              </w:rPr>
              <w:t>) приказы</w:t>
            </w:r>
            <w:r w:rsidRPr="00EF70D7">
              <w:rPr>
                <w:rFonts w:ascii="Times New Roman" w:eastAsia="Times New Roman" w:hAnsi="Times New Roman" w:cs="Times New Roman"/>
                <w:sz w:val="26"/>
                <w:szCs w:val="26"/>
                <w:lang w:eastAsia="ru-RU"/>
              </w:rPr>
              <w:t>;</w:t>
            </w:r>
          </w:p>
          <w:p w:rsidR="003362E1" w:rsidRPr="00EF70D7" w:rsidRDefault="00FF7838"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мотивация сотрудников</w:t>
            </w:r>
            <w:r w:rsidR="003362E1" w:rsidRPr="00EF70D7">
              <w:rPr>
                <w:rFonts w:ascii="Times New Roman" w:eastAsia="Times New Roman" w:hAnsi="Times New Roman" w:cs="Times New Roman"/>
                <w:sz w:val="26"/>
                <w:szCs w:val="26"/>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3B30A3">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4</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93330B" w:rsidP="009A1567">
            <w:pPr>
              <w:numPr>
                <w:ilvl w:val="0"/>
                <w:numId w:val="8"/>
              </w:numPr>
              <w:spacing w:after="0" w:line="240" w:lineRule="auto"/>
              <w:ind w:left="0"/>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Что является об</w:t>
            </w:r>
            <w:r w:rsidR="00963AE8" w:rsidRPr="00EF70D7">
              <w:rPr>
                <w:rFonts w:ascii="Times New Roman" w:eastAsia="Times New Roman" w:hAnsi="Times New Roman" w:cs="Times New Roman"/>
                <w:sz w:val="26"/>
                <w:szCs w:val="26"/>
                <w:lang w:eastAsia="ru-RU"/>
              </w:rPr>
              <w:t>ъектами и субъектами организации</w:t>
            </w:r>
            <w:r w:rsidR="003362E1" w:rsidRPr="00EF70D7">
              <w:rPr>
                <w:rFonts w:ascii="Times New Roman" w:eastAsia="Times New Roman" w:hAnsi="Times New Roman" w:cs="Times New Roman"/>
                <w:sz w:val="26"/>
                <w:szCs w:val="26"/>
                <w:lang w:eastAsia="ru-RU"/>
              </w:rPr>
              <w:t>?</w:t>
            </w:r>
          </w:p>
          <w:p w:rsidR="003362E1" w:rsidRPr="00EF70D7" w:rsidRDefault="0093330B"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Технические ресурсы</w:t>
            </w:r>
            <w:r w:rsidR="003362E1"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r w:rsidR="0093330B" w:rsidRPr="00EF70D7">
              <w:rPr>
                <w:rFonts w:ascii="Times New Roman" w:eastAsia="Times New Roman" w:hAnsi="Times New Roman" w:cs="Times New Roman"/>
                <w:sz w:val="26"/>
                <w:szCs w:val="26"/>
                <w:lang w:eastAsia="ru-RU"/>
              </w:rPr>
              <w:t xml:space="preserve"> Люди</w:t>
            </w:r>
            <w:r w:rsidRPr="00EF70D7">
              <w:rPr>
                <w:rFonts w:ascii="Times New Roman" w:eastAsia="Times New Roman" w:hAnsi="Times New Roman" w:cs="Times New Roman"/>
                <w:sz w:val="26"/>
                <w:szCs w:val="26"/>
                <w:lang w:eastAsia="ru-RU"/>
              </w:rPr>
              <w:t>;</w:t>
            </w:r>
          </w:p>
          <w:p w:rsidR="003362E1" w:rsidRPr="00EF70D7" w:rsidRDefault="0093330B"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Технологии</w:t>
            </w:r>
            <w:r w:rsidR="003362E1" w:rsidRPr="00EF70D7">
              <w:rPr>
                <w:rFonts w:ascii="Times New Roman" w:eastAsia="Times New Roman" w:hAnsi="Times New Roman" w:cs="Times New Roman"/>
                <w:sz w:val="26"/>
                <w:szCs w:val="26"/>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93330B"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3B30A3">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5</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963AE8" w:rsidP="009A1567">
            <w:pPr>
              <w:numPr>
                <w:ilvl w:val="0"/>
                <w:numId w:val="9"/>
              </w:numPr>
              <w:spacing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какой стране возникла экономика как наука</w:t>
            </w:r>
            <w:r w:rsidR="003362E1" w:rsidRPr="00EF70D7">
              <w:rPr>
                <w:rFonts w:ascii="Times New Roman" w:eastAsia="Times New Roman" w:hAnsi="Times New Roman" w:cs="Times New Roman"/>
                <w:sz w:val="26"/>
                <w:szCs w:val="26"/>
                <w:lang w:eastAsia="ru-RU"/>
              </w:rPr>
              <w:t>?</w:t>
            </w:r>
          </w:p>
          <w:p w:rsidR="003362E1" w:rsidRPr="00EF70D7" w:rsidRDefault="00963AE8"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Германия</w:t>
            </w:r>
            <w:r w:rsidR="003362E1" w:rsidRPr="00EF70D7">
              <w:rPr>
                <w:rFonts w:ascii="Times New Roman" w:eastAsia="Times New Roman" w:hAnsi="Times New Roman" w:cs="Times New Roman"/>
                <w:sz w:val="26"/>
                <w:szCs w:val="26"/>
                <w:lang w:eastAsia="ru-RU"/>
              </w:rPr>
              <w:t>;</w:t>
            </w:r>
          </w:p>
          <w:p w:rsidR="003362E1" w:rsidRPr="00EF70D7" w:rsidRDefault="0093330B"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Англия</w:t>
            </w:r>
            <w:r w:rsidR="003362E1" w:rsidRPr="00EF70D7">
              <w:rPr>
                <w:rFonts w:ascii="Times New Roman" w:eastAsia="Times New Roman" w:hAnsi="Times New Roman" w:cs="Times New Roman"/>
                <w:sz w:val="26"/>
                <w:szCs w:val="26"/>
                <w:lang w:eastAsia="ru-RU"/>
              </w:rPr>
              <w:t>;</w:t>
            </w:r>
          </w:p>
          <w:p w:rsidR="003362E1" w:rsidRPr="00EF70D7" w:rsidRDefault="0093330B"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Польша</w:t>
            </w:r>
            <w:r w:rsidR="003362E1" w:rsidRPr="00EF70D7">
              <w:rPr>
                <w:rFonts w:ascii="Times New Roman" w:eastAsia="Times New Roman" w:hAnsi="Times New Roman" w:cs="Times New Roman"/>
                <w:sz w:val="26"/>
                <w:szCs w:val="26"/>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3B30A3">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6</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93330B" w:rsidP="009A1567">
            <w:pPr>
              <w:numPr>
                <w:ilvl w:val="0"/>
                <w:numId w:val="10"/>
              </w:numPr>
              <w:spacing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системе управления организация это</w:t>
            </w:r>
            <w:r w:rsidR="003362E1" w:rsidRPr="00EF70D7">
              <w:rPr>
                <w:rFonts w:ascii="Times New Roman" w:eastAsia="Times New Roman" w:hAnsi="Times New Roman" w:cs="Times New Roman"/>
                <w:sz w:val="26"/>
                <w:szCs w:val="26"/>
                <w:lang w:eastAsia="ru-RU"/>
              </w:rPr>
              <w:t>:</w:t>
            </w:r>
          </w:p>
          <w:p w:rsidR="003362E1" w:rsidRPr="00EF70D7" w:rsidRDefault="0093330B"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Связующая подсистема</w:t>
            </w:r>
            <w:r w:rsidR="003362E1" w:rsidRPr="00EF70D7">
              <w:rPr>
                <w:rFonts w:ascii="Times New Roman" w:eastAsia="Times New Roman" w:hAnsi="Times New Roman" w:cs="Times New Roman"/>
                <w:sz w:val="26"/>
                <w:szCs w:val="26"/>
                <w:lang w:eastAsia="ru-RU"/>
              </w:rPr>
              <w:t>;</w:t>
            </w:r>
          </w:p>
          <w:p w:rsidR="003362E1" w:rsidRPr="00EF70D7" w:rsidRDefault="0093330B"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lastRenderedPageBreak/>
              <w:t>Б) Управляемая подсистема</w:t>
            </w:r>
            <w:r w:rsidR="003362E1" w:rsidRPr="00EF70D7">
              <w:rPr>
                <w:rFonts w:ascii="Times New Roman" w:eastAsia="Times New Roman" w:hAnsi="Times New Roman" w:cs="Times New Roman"/>
                <w:sz w:val="26"/>
                <w:szCs w:val="26"/>
                <w:lang w:eastAsia="ru-RU"/>
              </w:rPr>
              <w:t>;</w:t>
            </w:r>
          </w:p>
          <w:p w:rsidR="003362E1" w:rsidRPr="00EF70D7" w:rsidRDefault="0093330B"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Финансовая система</w:t>
            </w:r>
            <w:r w:rsidR="003362E1" w:rsidRPr="00EF70D7">
              <w:rPr>
                <w:rFonts w:ascii="Times New Roman" w:eastAsia="Times New Roman" w:hAnsi="Times New Roman" w:cs="Times New Roman"/>
                <w:sz w:val="26"/>
                <w:szCs w:val="26"/>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lastRenderedPageBreak/>
              <w:t>Б</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3B30A3">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lastRenderedPageBreak/>
              <w:t>7</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963AE8" w:rsidP="009A1567">
            <w:pPr>
              <w:numPr>
                <w:ilvl w:val="0"/>
                <w:numId w:val="11"/>
              </w:numPr>
              <w:spacing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Капитал как фактор производства:</w:t>
            </w:r>
          </w:p>
          <w:p w:rsidR="003362E1" w:rsidRPr="00EF70D7" w:rsidRDefault="00963AE8"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фермеры</w:t>
            </w:r>
            <w:r w:rsidR="003362E1" w:rsidRPr="00EF70D7">
              <w:rPr>
                <w:rFonts w:ascii="Times New Roman" w:eastAsia="Times New Roman" w:hAnsi="Times New Roman" w:cs="Times New Roman"/>
                <w:sz w:val="26"/>
                <w:szCs w:val="26"/>
                <w:lang w:eastAsia="ru-RU"/>
              </w:rPr>
              <w:t>;</w:t>
            </w:r>
          </w:p>
          <w:p w:rsidR="003362E1" w:rsidRPr="00EF70D7" w:rsidRDefault="00963AE8"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земля</w:t>
            </w:r>
            <w:r w:rsidR="003362E1" w:rsidRPr="00EF70D7">
              <w:rPr>
                <w:rFonts w:ascii="Times New Roman" w:eastAsia="Times New Roman" w:hAnsi="Times New Roman" w:cs="Times New Roman"/>
                <w:sz w:val="26"/>
                <w:szCs w:val="26"/>
                <w:lang w:eastAsia="ru-RU"/>
              </w:rPr>
              <w:t>;</w:t>
            </w:r>
          </w:p>
          <w:p w:rsidR="003362E1" w:rsidRPr="00EF70D7" w:rsidRDefault="00963AE8"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станки</w:t>
            </w:r>
            <w:r w:rsidR="003362E1" w:rsidRPr="00EF70D7">
              <w:rPr>
                <w:rFonts w:ascii="Times New Roman" w:eastAsia="Times New Roman" w:hAnsi="Times New Roman" w:cs="Times New Roman"/>
                <w:sz w:val="26"/>
                <w:szCs w:val="26"/>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967100"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3B30A3">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8</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963AE8" w:rsidP="009A1567">
            <w:pPr>
              <w:numPr>
                <w:ilvl w:val="0"/>
                <w:numId w:val="12"/>
              </w:numPr>
              <w:spacing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Какого подхода к управлению </w:t>
            </w:r>
            <w:r w:rsidR="00967100" w:rsidRPr="00EF70D7">
              <w:rPr>
                <w:rFonts w:ascii="Times New Roman" w:eastAsia="Times New Roman" w:hAnsi="Times New Roman" w:cs="Times New Roman"/>
                <w:sz w:val="26"/>
                <w:szCs w:val="26"/>
                <w:lang w:eastAsia="ru-RU"/>
              </w:rPr>
              <w:t xml:space="preserve"> не существует</w:t>
            </w:r>
            <w:r w:rsidR="003362E1" w:rsidRPr="00EF70D7">
              <w:rPr>
                <w:rFonts w:ascii="Times New Roman" w:eastAsia="Times New Roman" w:hAnsi="Times New Roman" w:cs="Times New Roman"/>
                <w:sz w:val="26"/>
                <w:szCs w:val="26"/>
                <w:lang w:eastAsia="ru-RU"/>
              </w:rPr>
              <w:t>:</w:t>
            </w:r>
          </w:p>
          <w:p w:rsidR="003362E1" w:rsidRPr="00EF70D7" w:rsidRDefault="00967100"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А) Системный </w:t>
            </w:r>
            <w:r w:rsidR="003362E1" w:rsidRPr="00EF70D7">
              <w:rPr>
                <w:rFonts w:ascii="Times New Roman" w:eastAsia="Times New Roman" w:hAnsi="Times New Roman" w:cs="Times New Roman"/>
                <w:sz w:val="26"/>
                <w:szCs w:val="26"/>
                <w:lang w:eastAsia="ru-RU"/>
              </w:rPr>
              <w:t>;</w:t>
            </w:r>
          </w:p>
          <w:p w:rsidR="003362E1" w:rsidRPr="00EF70D7" w:rsidRDefault="00967100"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Процессный</w:t>
            </w:r>
            <w:r w:rsidR="003362E1" w:rsidRPr="00EF70D7">
              <w:rPr>
                <w:rFonts w:ascii="Times New Roman" w:eastAsia="Times New Roman" w:hAnsi="Times New Roman" w:cs="Times New Roman"/>
                <w:sz w:val="26"/>
                <w:szCs w:val="26"/>
                <w:lang w:eastAsia="ru-RU"/>
              </w:rPr>
              <w:t>;</w:t>
            </w:r>
          </w:p>
          <w:p w:rsidR="003362E1" w:rsidRPr="00EF70D7" w:rsidRDefault="00967100"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Динамический</w:t>
            </w:r>
            <w:r w:rsidR="003362E1" w:rsidRPr="00EF70D7">
              <w:rPr>
                <w:rFonts w:ascii="Times New Roman" w:eastAsia="Times New Roman" w:hAnsi="Times New Roman" w:cs="Times New Roman"/>
                <w:sz w:val="26"/>
                <w:szCs w:val="26"/>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3B30A3">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9</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967100" w:rsidP="009A1567">
            <w:pPr>
              <w:numPr>
                <w:ilvl w:val="0"/>
                <w:numId w:val="13"/>
              </w:numPr>
              <w:spacing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Что поступает в организацию из внешней среды</w:t>
            </w:r>
            <w:r w:rsidR="003362E1" w:rsidRPr="00EF70D7">
              <w:rPr>
                <w:rFonts w:ascii="Times New Roman" w:eastAsia="Times New Roman" w:hAnsi="Times New Roman" w:cs="Times New Roman"/>
                <w:sz w:val="26"/>
                <w:szCs w:val="26"/>
                <w:lang w:eastAsia="ru-RU"/>
              </w:rPr>
              <w:t>:</w:t>
            </w:r>
          </w:p>
          <w:p w:rsidR="003362E1" w:rsidRPr="00EF70D7" w:rsidRDefault="00967100"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Цели</w:t>
            </w:r>
            <w:r w:rsidR="003362E1" w:rsidRPr="00EF70D7">
              <w:rPr>
                <w:rFonts w:ascii="Times New Roman" w:eastAsia="Times New Roman" w:hAnsi="Times New Roman" w:cs="Times New Roman"/>
                <w:sz w:val="26"/>
                <w:szCs w:val="26"/>
                <w:lang w:eastAsia="ru-RU"/>
              </w:rPr>
              <w:t>;</w:t>
            </w:r>
          </w:p>
          <w:p w:rsidR="003362E1" w:rsidRPr="00EF70D7" w:rsidRDefault="00967100"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Нормативы</w:t>
            </w:r>
            <w:r w:rsidR="003362E1" w:rsidRPr="00EF70D7">
              <w:rPr>
                <w:rFonts w:ascii="Times New Roman" w:eastAsia="Times New Roman" w:hAnsi="Times New Roman" w:cs="Times New Roman"/>
                <w:sz w:val="26"/>
                <w:szCs w:val="26"/>
                <w:lang w:eastAsia="ru-RU"/>
              </w:rPr>
              <w:t>;</w:t>
            </w:r>
          </w:p>
          <w:p w:rsidR="003362E1" w:rsidRPr="00EF70D7" w:rsidRDefault="00967100"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Ресурсы</w:t>
            </w:r>
            <w:r w:rsidR="003362E1" w:rsidRPr="00EF70D7">
              <w:rPr>
                <w:rFonts w:ascii="Times New Roman" w:eastAsia="Times New Roman" w:hAnsi="Times New Roman" w:cs="Times New Roman"/>
                <w:sz w:val="26"/>
                <w:szCs w:val="26"/>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3B30A3">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10</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FF7838" w:rsidP="009A1567">
            <w:pPr>
              <w:numPr>
                <w:ilvl w:val="0"/>
                <w:numId w:val="14"/>
              </w:numPr>
              <w:spacing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Персонал предприятия -это</w:t>
            </w:r>
            <w:r w:rsidR="003362E1" w:rsidRPr="00EF70D7">
              <w:rPr>
                <w:rFonts w:ascii="Times New Roman" w:eastAsia="Times New Roman" w:hAnsi="Times New Roman" w:cs="Times New Roman"/>
                <w:sz w:val="26"/>
                <w:szCs w:val="26"/>
                <w:lang w:eastAsia="ru-RU"/>
              </w:rPr>
              <w:t>:</w:t>
            </w:r>
          </w:p>
          <w:p w:rsidR="003362E1" w:rsidRPr="00EF70D7" w:rsidRDefault="00967100"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r w:rsidR="00FF7838" w:rsidRPr="00EF70D7">
              <w:rPr>
                <w:rFonts w:ascii="Times New Roman" w:eastAsia="Times New Roman" w:hAnsi="Times New Roman" w:cs="Times New Roman"/>
                <w:sz w:val="26"/>
                <w:szCs w:val="26"/>
                <w:lang w:eastAsia="ru-RU"/>
              </w:rPr>
              <w:t>) Информация;</w:t>
            </w:r>
            <w:r w:rsidR="00FF7838" w:rsidRPr="00EF70D7">
              <w:rPr>
                <w:rFonts w:ascii="Times New Roman" w:eastAsia="Times New Roman" w:hAnsi="Times New Roman" w:cs="Times New Roman"/>
                <w:sz w:val="26"/>
                <w:szCs w:val="26"/>
                <w:lang w:eastAsia="ru-RU"/>
              </w:rPr>
              <w:br/>
              <w:t>Б) Администрация;</w:t>
            </w:r>
            <w:r w:rsidR="00FF7838" w:rsidRPr="00EF70D7">
              <w:rPr>
                <w:rFonts w:ascii="Times New Roman" w:eastAsia="Times New Roman" w:hAnsi="Times New Roman" w:cs="Times New Roman"/>
                <w:sz w:val="26"/>
                <w:szCs w:val="26"/>
                <w:lang w:eastAsia="ru-RU"/>
              </w:rPr>
              <w:br/>
              <w:t>В) Промышленно-производственный персонал</w:t>
            </w:r>
            <w:r w:rsidR="003362E1" w:rsidRPr="00EF70D7">
              <w:rPr>
                <w:rFonts w:ascii="Times New Roman" w:eastAsia="Times New Roman" w:hAnsi="Times New Roman" w:cs="Times New Roman"/>
                <w:sz w:val="26"/>
                <w:szCs w:val="26"/>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3B30A3">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11</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5142EE" w:rsidP="009A1567">
            <w:pPr>
              <w:numPr>
                <w:ilvl w:val="0"/>
                <w:numId w:val="15"/>
              </w:numPr>
              <w:spacing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Ценная бумага</w:t>
            </w:r>
            <w:r w:rsidR="003362E1" w:rsidRPr="00EF70D7">
              <w:rPr>
                <w:rFonts w:ascii="Times New Roman" w:eastAsia="Times New Roman" w:hAnsi="Times New Roman" w:cs="Times New Roman"/>
                <w:sz w:val="26"/>
                <w:szCs w:val="26"/>
                <w:lang w:eastAsia="ru-RU"/>
              </w:rPr>
              <w:t>:</w:t>
            </w:r>
          </w:p>
          <w:p w:rsidR="003362E1" w:rsidRPr="00EF70D7" w:rsidRDefault="005142EE"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акция</w:t>
            </w:r>
            <w:r w:rsidR="003362E1"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Б) </w:t>
            </w:r>
            <w:r w:rsidR="005142EE" w:rsidRPr="00EF70D7">
              <w:rPr>
                <w:rFonts w:ascii="Times New Roman" w:eastAsia="Times New Roman" w:hAnsi="Times New Roman" w:cs="Times New Roman"/>
                <w:sz w:val="26"/>
                <w:szCs w:val="26"/>
                <w:lang w:eastAsia="ru-RU"/>
              </w:rPr>
              <w:t>реклама</w:t>
            </w:r>
            <w:r w:rsidRPr="00EF70D7">
              <w:rPr>
                <w:rFonts w:ascii="Times New Roman" w:eastAsia="Times New Roman" w:hAnsi="Times New Roman" w:cs="Times New Roman"/>
                <w:sz w:val="26"/>
                <w:szCs w:val="26"/>
                <w:lang w:eastAsia="ru-RU"/>
              </w:rPr>
              <w:t>;</w:t>
            </w:r>
          </w:p>
          <w:p w:rsidR="003362E1" w:rsidRPr="00EF70D7" w:rsidRDefault="005142EE"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газета</w:t>
            </w:r>
            <w:r w:rsidR="003362E1" w:rsidRPr="00EF70D7">
              <w:rPr>
                <w:rFonts w:ascii="Times New Roman" w:eastAsia="Times New Roman" w:hAnsi="Times New Roman" w:cs="Times New Roman"/>
                <w:sz w:val="26"/>
                <w:szCs w:val="26"/>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3B30A3">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12</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967100" w:rsidP="009A1567">
            <w:pPr>
              <w:numPr>
                <w:ilvl w:val="0"/>
                <w:numId w:val="16"/>
              </w:numPr>
              <w:spacing w:before="100" w:beforeAutospacing="1"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Метод управления зто</w:t>
            </w:r>
            <w:r w:rsidR="003362E1" w:rsidRPr="00EF70D7">
              <w:rPr>
                <w:rFonts w:ascii="Times New Roman" w:eastAsia="Times New Roman" w:hAnsi="Times New Roman" w:cs="Times New Roman"/>
                <w:sz w:val="26"/>
                <w:szCs w:val="26"/>
                <w:lang w:eastAsia="ru-RU"/>
              </w:rPr>
              <w:t>:</w:t>
            </w:r>
          </w:p>
          <w:p w:rsidR="003362E1" w:rsidRPr="00EF70D7" w:rsidRDefault="00A007E6"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Область трудовой деятельности</w:t>
            </w:r>
            <w:r w:rsidR="003362E1" w:rsidRPr="00EF70D7">
              <w:rPr>
                <w:rFonts w:ascii="Times New Roman" w:eastAsia="Times New Roman" w:hAnsi="Times New Roman" w:cs="Times New Roman"/>
                <w:sz w:val="26"/>
                <w:szCs w:val="26"/>
                <w:lang w:eastAsia="ru-RU"/>
              </w:rPr>
              <w:t>;</w:t>
            </w:r>
          </w:p>
          <w:p w:rsidR="003362E1" w:rsidRPr="00EF70D7" w:rsidRDefault="00A007E6"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Совокупность приемов для достижения цели</w:t>
            </w:r>
            <w:r w:rsidR="003362E1" w:rsidRPr="00EF70D7">
              <w:rPr>
                <w:rFonts w:ascii="Times New Roman" w:eastAsia="Times New Roman" w:hAnsi="Times New Roman" w:cs="Times New Roman"/>
                <w:sz w:val="26"/>
                <w:szCs w:val="26"/>
                <w:lang w:eastAsia="ru-RU"/>
              </w:rPr>
              <w:t>;</w:t>
            </w:r>
            <w:r w:rsidR="003362E1" w:rsidRPr="00EF70D7">
              <w:rPr>
                <w:rFonts w:ascii="Times New Roman" w:eastAsia="Times New Roman" w:hAnsi="Times New Roman" w:cs="Times New Roman"/>
                <w:sz w:val="26"/>
                <w:szCs w:val="26"/>
                <w:lang w:eastAsia="ru-RU"/>
              </w:rPr>
              <w:br/>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3B30A3">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13</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A007E6" w:rsidP="009A1567">
            <w:pPr>
              <w:numPr>
                <w:ilvl w:val="0"/>
                <w:numId w:val="17"/>
              </w:numPr>
              <w:spacing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Экономические</w:t>
            </w:r>
            <w:r w:rsidR="00FF7838" w:rsidRPr="00EF70D7">
              <w:rPr>
                <w:rFonts w:ascii="Times New Roman" w:eastAsia="Times New Roman" w:hAnsi="Times New Roman" w:cs="Times New Roman"/>
                <w:sz w:val="26"/>
                <w:szCs w:val="26"/>
                <w:lang w:eastAsia="ru-RU"/>
              </w:rPr>
              <w:t xml:space="preserve"> </w:t>
            </w:r>
            <w:r w:rsidRPr="00EF70D7">
              <w:rPr>
                <w:rFonts w:ascii="Times New Roman" w:eastAsia="Times New Roman" w:hAnsi="Times New Roman" w:cs="Times New Roman"/>
                <w:sz w:val="26"/>
                <w:szCs w:val="26"/>
                <w:lang w:eastAsia="ru-RU"/>
              </w:rPr>
              <w:t xml:space="preserve"> методы воздействуют на человека</w:t>
            </w:r>
            <w:r w:rsidR="003362E1"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А) </w:t>
            </w:r>
            <w:r w:rsidR="00A007E6" w:rsidRPr="00EF70D7">
              <w:rPr>
                <w:rFonts w:ascii="Times New Roman" w:eastAsia="Times New Roman" w:hAnsi="Times New Roman" w:cs="Times New Roman"/>
                <w:sz w:val="26"/>
                <w:szCs w:val="26"/>
                <w:lang w:eastAsia="ru-RU"/>
              </w:rPr>
              <w:t xml:space="preserve"> Через убеждения</w:t>
            </w:r>
            <w:r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Б) </w:t>
            </w:r>
            <w:r w:rsidR="00A007E6" w:rsidRPr="00EF70D7">
              <w:rPr>
                <w:rFonts w:ascii="Times New Roman" w:eastAsia="Times New Roman" w:hAnsi="Times New Roman" w:cs="Times New Roman"/>
                <w:sz w:val="26"/>
                <w:szCs w:val="26"/>
                <w:lang w:eastAsia="ru-RU"/>
              </w:rPr>
              <w:t>Заработную плату ,премии</w:t>
            </w:r>
            <w:r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В) </w:t>
            </w:r>
            <w:r w:rsidR="00A007E6" w:rsidRPr="00EF70D7">
              <w:rPr>
                <w:rFonts w:ascii="Times New Roman" w:eastAsia="Times New Roman" w:hAnsi="Times New Roman" w:cs="Times New Roman"/>
                <w:sz w:val="26"/>
                <w:szCs w:val="26"/>
                <w:lang w:eastAsia="ru-RU"/>
              </w:rPr>
              <w:t>Дисциплину</w:t>
            </w:r>
            <w:r w:rsidRPr="00EF70D7">
              <w:rPr>
                <w:rFonts w:ascii="Times New Roman" w:eastAsia="Times New Roman" w:hAnsi="Times New Roman" w:cs="Times New Roman"/>
                <w:sz w:val="26"/>
                <w:szCs w:val="26"/>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3B30A3">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14</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F45328" w:rsidP="009A1567">
            <w:pPr>
              <w:numPr>
                <w:ilvl w:val="0"/>
                <w:numId w:val="18"/>
              </w:numPr>
              <w:spacing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Явочная численность:</w:t>
            </w:r>
          </w:p>
          <w:p w:rsidR="003362E1" w:rsidRPr="00EF70D7" w:rsidRDefault="00F45328"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разнорабочие</w:t>
            </w:r>
            <w:r w:rsidR="003362E1" w:rsidRPr="00EF70D7">
              <w:rPr>
                <w:rFonts w:ascii="Times New Roman" w:eastAsia="Times New Roman" w:hAnsi="Times New Roman" w:cs="Times New Roman"/>
                <w:sz w:val="26"/>
                <w:szCs w:val="26"/>
                <w:lang w:eastAsia="ru-RU"/>
              </w:rPr>
              <w:t>;</w:t>
            </w:r>
          </w:p>
          <w:p w:rsidR="003362E1" w:rsidRPr="00EF70D7" w:rsidRDefault="00F45328"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Все работники</w:t>
            </w:r>
            <w:r w:rsidR="003362E1" w:rsidRPr="00EF70D7">
              <w:rPr>
                <w:rFonts w:ascii="Times New Roman" w:eastAsia="Times New Roman" w:hAnsi="Times New Roman" w:cs="Times New Roman"/>
                <w:sz w:val="26"/>
                <w:szCs w:val="26"/>
                <w:lang w:eastAsia="ru-RU"/>
              </w:rPr>
              <w:t>;</w:t>
            </w:r>
          </w:p>
          <w:p w:rsidR="003362E1" w:rsidRPr="00EF70D7" w:rsidRDefault="00F45328"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числятся по списку</w:t>
            </w:r>
            <w:r w:rsidR="003362E1" w:rsidRPr="00EF70D7">
              <w:rPr>
                <w:rFonts w:ascii="Times New Roman" w:eastAsia="Times New Roman" w:hAnsi="Times New Roman" w:cs="Times New Roman"/>
                <w:sz w:val="26"/>
                <w:szCs w:val="26"/>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3B30A3">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15</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A007E6" w:rsidP="009A1567">
            <w:pPr>
              <w:numPr>
                <w:ilvl w:val="0"/>
                <w:numId w:val="19"/>
              </w:numPr>
              <w:spacing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Первым методом мотивации был,…</w:t>
            </w:r>
            <w:r w:rsidRPr="00EF70D7">
              <w:rPr>
                <w:rFonts w:ascii="Times New Roman" w:eastAsia="Times New Roman" w:hAnsi="Times New Roman" w:cs="Times New Roman"/>
                <w:sz w:val="26"/>
                <w:szCs w:val="26"/>
                <w:lang w:eastAsia="ru-RU"/>
              </w:rPr>
              <w:br/>
              <w:t>А) теория Маслоу</w:t>
            </w:r>
            <w:r w:rsidR="003362E1" w:rsidRPr="00EF70D7">
              <w:rPr>
                <w:rFonts w:ascii="Times New Roman" w:eastAsia="Times New Roman" w:hAnsi="Times New Roman" w:cs="Times New Roman"/>
                <w:sz w:val="26"/>
                <w:szCs w:val="26"/>
                <w:lang w:eastAsia="ru-RU"/>
              </w:rPr>
              <w:t>;</w:t>
            </w:r>
          </w:p>
          <w:p w:rsidR="003362E1" w:rsidRPr="00EF70D7" w:rsidRDefault="00A007E6"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кнут и пряник</w:t>
            </w:r>
            <w:r w:rsidR="003362E1"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r w:rsidR="00A007E6" w:rsidRPr="00EF70D7">
              <w:rPr>
                <w:rFonts w:ascii="Times New Roman" w:eastAsia="Times New Roman" w:hAnsi="Times New Roman" w:cs="Times New Roman"/>
                <w:sz w:val="26"/>
                <w:szCs w:val="26"/>
                <w:lang w:eastAsia="ru-RU"/>
              </w:rPr>
              <w:t>) теория справедливости Адамса</w:t>
            </w:r>
            <w:r w:rsidRPr="00EF70D7">
              <w:rPr>
                <w:rFonts w:ascii="Times New Roman" w:eastAsia="Times New Roman" w:hAnsi="Times New Roman" w:cs="Times New Roman"/>
                <w:sz w:val="26"/>
                <w:szCs w:val="26"/>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bl>
    <w:p w:rsidR="003B30A3" w:rsidRPr="00EF70D7" w:rsidRDefault="003B30A3" w:rsidP="00EC67EB">
      <w:pPr>
        <w:shd w:val="clear" w:color="auto" w:fill="FFFFFF"/>
        <w:spacing w:after="0" w:line="240" w:lineRule="auto"/>
        <w:rPr>
          <w:rFonts w:ascii="Times New Roman" w:eastAsia="Times New Roman" w:hAnsi="Times New Roman" w:cs="Times New Roman"/>
          <w:b/>
          <w:bCs/>
          <w:sz w:val="26"/>
          <w:szCs w:val="26"/>
          <w:shd w:val="clear" w:color="auto" w:fill="FFFFFF"/>
          <w:lang w:eastAsia="ru-RU"/>
        </w:rPr>
      </w:pPr>
    </w:p>
    <w:p w:rsidR="003362E1" w:rsidRPr="00EF70D7" w:rsidRDefault="003362E1" w:rsidP="00EC67EB">
      <w:pPr>
        <w:shd w:val="clear" w:color="auto" w:fill="FFFFFF"/>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b/>
          <w:bCs/>
          <w:sz w:val="26"/>
          <w:szCs w:val="26"/>
          <w:shd w:val="clear" w:color="auto" w:fill="FFFFFF"/>
          <w:lang w:eastAsia="ru-RU"/>
        </w:rPr>
        <w:t>Вариант 2.</w:t>
      </w:r>
    </w:p>
    <w:tbl>
      <w:tblPr>
        <w:tblW w:w="9635" w:type="dxa"/>
        <w:tblInd w:w="-6" w:type="dxa"/>
        <w:shd w:val="clear" w:color="auto" w:fill="FFFFFF"/>
        <w:tblCellMar>
          <w:top w:w="15" w:type="dxa"/>
          <w:left w:w="15" w:type="dxa"/>
          <w:bottom w:w="15" w:type="dxa"/>
          <w:right w:w="15" w:type="dxa"/>
        </w:tblCellMar>
        <w:tblLook w:val="04A0" w:firstRow="1" w:lastRow="0" w:firstColumn="1" w:lastColumn="0" w:noHBand="0" w:noVBand="1"/>
      </w:tblPr>
      <w:tblGrid>
        <w:gridCol w:w="709"/>
        <w:gridCol w:w="5524"/>
        <w:gridCol w:w="1843"/>
        <w:gridCol w:w="1559"/>
      </w:tblGrid>
      <w:tr w:rsidR="008A7855" w:rsidRPr="00EF70D7" w:rsidTr="0001414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rPr>
                <w:rFonts w:ascii="Times New Roman" w:eastAsia="Times New Roman" w:hAnsi="Times New Roman" w:cs="Times New Roman"/>
                <w:sz w:val="26"/>
                <w:szCs w:val="26"/>
                <w:lang w:eastAsia="ru-RU"/>
              </w:rPr>
            </w:pPr>
          </w:p>
        </w:tc>
        <w:tc>
          <w:tcPr>
            <w:tcW w:w="5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Задания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Эталон</w:t>
            </w:r>
          </w:p>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ответов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Уровень усвоения</w:t>
            </w:r>
          </w:p>
        </w:tc>
      </w:tr>
      <w:tr w:rsidR="008A7855" w:rsidRPr="00EF70D7" w:rsidTr="0001414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c>
          <w:tcPr>
            <w:tcW w:w="5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F45328" w:rsidP="009A1567">
            <w:pPr>
              <w:numPr>
                <w:ilvl w:val="0"/>
                <w:numId w:val="20"/>
              </w:numPr>
              <w:spacing w:after="0" w:line="240" w:lineRule="auto"/>
              <w:ind w:left="0"/>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Полная первоначальная стоимость оборудования</w:t>
            </w:r>
            <w:r w:rsidR="003362E1" w:rsidRPr="00EF70D7">
              <w:rPr>
                <w:rFonts w:ascii="Times New Roman" w:eastAsia="Times New Roman" w:hAnsi="Times New Roman" w:cs="Times New Roman"/>
                <w:sz w:val="26"/>
                <w:szCs w:val="26"/>
                <w:lang w:eastAsia="ru-RU"/>
              </w:rPr>
              <w:t>:</w:t>
            </w:r>
          </w:p>
          <w:p w:rsidR="003362E1" w:rsidRPr="00EF70D7" w:rsidRDefault="00F45328"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lastRenderedPageBreak/>
              <w:t>А) рыночная</w:t>
            </w:r>
            <w:r w:rsidR="003362E1" w:rsidRPr="00EF70D7">
              <w:rPr>
                <w:rFonts w:ascii="Times New Roman" w:eastAsia="Times New Roman" w:hAnsi="Times New Roman" w:cs="Times New Roman"/>
                <w:sz w:val="26"/>
                <w:szCs w:val="26"/>
                <w:lang w:eastAsia="ru-RU"/>
              </w:rPr>
              <w:t>;</w:t>
            </w:r>
          </w:p>
          <w:p w:rsidR="003362E1" w:rsidRPr="00EF70D7" w:rsidRDefault="00F45328"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учитывает ввод в эксплуатацию</w:t>
            </w:r>
            <w:r w:rsidR="003362E1" w:rsidRPr="00EF70D7">
              <w:rPr>
                <w:rFonts w:ascii="Times New Roman" w:eastAsia="Times New Roman" w:hAnsi="Times New Roman" w:cs="Times New Roman"/>
                <w:sz w:val="26"/>
                <w:szCs w:val="26"/>
                <w:lang w:eastAsia="ru-RU"/>
              </w:rPr>
              <w:t>;</w:t>
            </w:r>
          </w:p>
          <w:p w:rsidR="003362E1" w:rsidRPr="00EF70D7" w:rsidRDefault="00F45328"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начальная.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lastRenderedPageBreak/>
              <w:t>Б</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014145"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01414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lastRenderedPageBreak/>
              <w:t>2</w:t>
            </w:r>
          </w:p>
        </w:tc>
        <w:tc>
          <w:tcPr>
            <w:tcW w:w="5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F45328" w:rsidP="009A1567">
            <w:pPr>
              <w:numPr>
                <w:ilvl w:val="0"/>
                <w:numId w:val="21"/>
              </w:numPr>
              <w:spacing w:after="0" w:line="240" w:lineRule="auto"/>
              <w:ind w:left="0"/>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Износ ОПФ</w:t>
            </w:r>
            <w:r w:rsidR="003362E1"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r w:rsidR="00F45328" w:rsidRPr="00EF70D7">
              <w:rPr>
                <w:rFonts w:ascii="Times New Roman" w:eastAsia="Times New Roman" w:hAnsi="Times New Roman" w:cs="Times New Roman"/>
                <w:sz w:val="26"/>
                <w:szCs w:val="26"/>
                <w:lang w:eastAsia="ru-RU"/>
              </w:rPr>
              <w:t xml:space="preserve"> моральный и физический</w:t>
            </w:r>
            <w:r w:rsidRPr="00EF70D7">
              <w:rPr>
                <w:rFonts w:ascii="Times New Roman" w:eastAsia="Times New Roman" w:hAnsi="Times New Roman" w:cs="Times New Roman"/>
                <w:sz w:val="26"/>
                <w:szCs w:val="26"/>
                <w:lang w:eastAsia="ru-RU"/>
              </w:rPr>
              <w:t>;</w:t>
            </w:r>
          </w:p>
          <w:p w:rsidR="003362E1" w:rsidRPr="00EF70D7" w:rsidRDefault="00F45328"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структурный</w:t>
            </w:r>
            <w:r w:rsidR="003362E1" w:rsidRPr="00EF70D7">
              <w:rPr>
                <w:rFonts w:ascii="Times New Roman" w:eastAsia="Times New Roman" w:hAnsi="Times New Roman" w:cs="Times New Roman"/>
                <w:sz w:val="26"/>
                <w:szCs w:val="26"/>
                <w:lang w:eastAsia="ru-RU"/>
              </w:rPr>
              <w:t>;</w:t>
            </w:r>
          </w:p>
          <w:p w:rsidR="003362E1" w:rsidRPr="00EF70D7" w:rsidRDefault="00F45328"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общий</w:t>
            </w:r>
            <w:r w:rsidR="003362E1" w:rsidRPr="00EF70D7">
              <w:rPr>
                <w:rFonts w:ascii="Times New Roman" w:eastAsia="Times New Roman" w:hAnsi="Times New Roman" w:cs="Times New Roman"/>
                <w:sz w:val="26"/>
                <w:szCs w:val="26"/>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014145"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01414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3</w:t>
            </w:r>
          </w:p>
        </w:tc>
        <w:tc>
          <w:tcPr>
            <w:tcW w:w="5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460B84" w:rsidP="009A1567">
            <w:pPr>
              <w:numPr>
                <w:ilvl w:val="0"/>
                <w:numId w:val="22"/>
              </w:numPr>
              <w:spacing w:after="0" w:line="240" w:lineRule="auto"/>
              <w:ind w:left="0"/>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Какие методы тр</w:t>
            </w:r>
            <w:r w:rsidR="00963AE8" w:rsidRPr="00EF70D7">
              <w:rPr>
                <w:rFonts w:ascii="Times New Roman" w:eastAsia="Times New Roman" w:hAnsi="Times New Roman" w:cs="Times New Roman"/>
                <w:sz w:val="26"/>
                <w:szCs w:val="26"/>
                <w:lang w:eastAsia="ru-RU"/>
              </w:rPr>
              <w:t>адиционно выделяют в управлении организацией</w:t>
            </w:r>
            <w:r w:rsidR="003362E1" w:rsidRPr="00EF70D7">
              <w:rPr>
                <w:rFonts w:ascii="Times New Roman" w:eastAsia="Times New Roman" w:hAnsi="Times New Roman" w:cs="Times New Roman"/>
                <w:sz w:val="26"/>
                <w:szCs w:val="26"/>
                <w:lang w:eastAsia="ru-RU"/>
              </w:rPr>
              <w:t>?</w:t>
            </w:r>
          </w:p>
          <w:p w:rsidR="003362E1" w:rsidRPr="00EF70D7" w:rsidRDefault="00963AE8"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Бюро</w:t>
            </w:r>
            <w:r w:rsidR="00460B84" w:rsidRPr="00EF70D7">
              <w:rPr>
                <w:rFonts w:ascii="Times New Roman" w:eastAsia="Times New Roman" w:hAnsi="Times New Roman" w:cs="Times New Roman"/>
                <w:sz w:val="26"/>
                <w:szCs w:val="26"/>
                <w:lang w:eastAsia="ru-RU"/>
              </w:rPr>
              <w:t>кратические</w:t>
            </w:r>
            <w:r w:rsidR="003362E1" w:rsidRPr="00EF70D7">
              <w:rPr>
                <w:rFonts w:ascii="Times New Roman" w:eastAsia="Times New Roman" w:hAnsi="Times New Roman" w:cs="Times New Roman"/>
                <w:sz w:val="26"/>
                <w:szCs w:val="26"/>
                <w:lang w:eastAsia="ru-RU"/>
              </w:rPr>
              <w:t>;</w:t>
            </w:r>
          </w:p>
          <w:p w:rsidR="003362E1" w:rsidRPr="00EF70D7" w:rsidRDefault="00460B84"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Административные</w:t>
            </w:r>
            <w:r w:rsidR="003362E1" w:rsidRPr="00EF70D7">
              <w:rPr>
                <w:rFonts w:ascii="Times New Roman" w:eastAsia="Times New Roman" w:hAnsi="Times New Roman" w:cs="Times New Roman"/>
                <w:sz w:val="26"/>
                <w:szCs w:val="26"/>
                <w:lang w:eastAsia="ru-RU"/>
              </w:rPr>
              <w:t>;</w:t>
            </w:r>
          </w:p>
          <w:p w:rsidR="003362E1" w:rsidRPr="00EF70D7" w:rsidRDefault="00460B84"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Социально психологические</w:t>
            </w:r>
            <w:r w:rsidR="003362E1" w:rsidRPr="00EF70D7">
              <w:rPr>
                <w:rFonts w:ascii="Times New Roman" w:eastAsia="Times New Roman" w:hAnsi="Times New Roman" w:cs="Times New Roman"/>
                <w:sz w:val="26"/>
                <w:szCs w:val="26"/>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014145"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01414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4</w:t>
            </w:r>
          </w:p>
        </w:tc>
        <w:tc>
          <w:tcPr>
            <w:tcW w:w="5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460B84" w:rsidP="009A1567">
            <w:pPr>
              <w:numPr>
                <w:ilvl w:val="0"/>
                <w:numId w:val="23"/>
              </w:numPr>
              <w:spacing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Мотивация это</w:t>
            </w:r>
            <w:r w:rsidR="003362E1" w:rsidRPr="00EF70D7">
              <w:rPr>
                <w:rFonts w:ascii="Times New Roman" w:eastAsia="Times New Roman" w:hAnsi="Times New Roman" w:cs="Times New Roman"/>
                <w:sz w:val="26"/>
                <w:szCs w:val="26"/>
                <w:lang w:eastAsia="ru-RU"/>
              </w:rPr>
              <w:t>;</w:t>
            </w:r>
          </w:p>
          <w:p w:rsidR="003362E1" w:rsidRPr="00EF70D7" w:rsidRDefault="00460B84"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Способ поведения</w:t>
            </w:r>
            <w:r w:rsidR="003362E1" w:rsidRPr="00EF70D7">
              <w:rPr>
                <w:rFonts w:ascii="Times New Roman" w:eastAsia="Times New Roman" w:hAnsi="Times New Roman" w:cs="Times New Roman"/>
                <w:sz w:val="26"/>
                <w:szCs w:val="26"/>
                <w:lang w:eastAsia="ru-RU"/>
              </w:rPr>
              <w:t>;</w:t>
            </w:r>
          </w:p>
          <w:p w:rsidR="003362E1" w:rsidRPr="00EF70D7" w:rsidRDefault="005142EE"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Премия</w:t>
            </w:r>
            <w:r w:rsidR="003362E1" w:rsidRPr="00EF70D7">
              <w:rPr>
                <w:rFonts w:ascii="Times New Roman" w:eastAsia="Times New Roman" w:hAnsi="Times New Roman" w:cs="Times New Roman"/>
                <w:sz w:val="26"/>
                <w:szCs w:val="26"/>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01414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5</w:t>
            </w:r>
          </w:p>
        </w:tc>
        <w:tc>
          <w:tcPr>
            <w:tcW w:w="5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A30968" w:rsidP="009A1567">
            <w:pPr>
              <w:numPr>
                <w:ilvl w:val="0"/>
                <w:numId w:val="24"/>
              </w:numPr>
              <w:spacing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Мозговая атака относится к управленческим решениям</w:t>
            </w:r>
            <w:r w:rsidR="003362E1" w:rsidRPr="00EF70D7">
              <w:rPr>
                <w:rFonts w:ascii="Times New Roman" w:eastAsia="Times New Roman" w:hAnsi="Times New Roman" w:cs="Times New Roman"/>
                <w:sz w:val="26"/>
                <w:szCs w:val="26"/>
                <w:lang w:eastAsia="ru-RU"/>
              </w:rPr>
              <w:t>?</w:t>
            </w:r>
          </w:p>
          <w:p w:rsidR="003362E1" w:rsidRPr="00EF70D7" w:rsidRDefault="00A30968"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Коллективным</w:t>
            </w:r>
            <w:r w:rsidR="003362E1" w:rsidRPr="00EF70D7">
              <w:rPr>
                <w:rFonts w:ascii="Times New Roman" w:eastAsia="Times New Roman" w:hAnsi="Times New Roman" w:cs="Times New Roman"/>
                <w:sz w:val="26"/>
                <w:szCs w:val="26"/>
                <w:lang w:eastAsia="ru-RU"/>
              </w:rPr>
              <w:t>;</w:t>
            </w:r>
          </w:p>
          <w:p w:rsidR="003362E1" w:rsidRPr="00EF70D7" w:rsidRDefault="00A30968"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Б) Единоличным </w:t>
            </w:r>
            <w:r w:rsidR="003362E1" w:rsidRPr="00EF70D7">
              <w:rPr>
                <w:rFonts w:ascii="Times New Roman" w:eastAsia="Times New Roman" w:hAnsi="Times New Roman" w:cs="Times New Roman"/>
                <w:sz w:val="26"/>
                <w:szCs w:val="26"/>
                <w:lang w:eastAsia="ru-RU"/>
              </w:rPr>
              <w:t>;</w:t>
            </w:r>
          </w:p>
          <w:p w:rsidR="003362E1" w:rsidRPr="00EF70D7" w:rsidRDefault="00A30968"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Рутинным</w:t>
            </w:r>
            <w:r w:rsidR="003362E1" w:rsidRPr="00EF70D7">
              <w:rPr>
                <w:rFonts w:ascii="Times New Roman" w:eastAsia="Times New Roman" w:hAnsi="Times New Roman" w:cs="Times New Roman"/>
                <w:sz w:val="26"/>
                <w:szCs w:val="26"/>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01414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6</w:t>
            </w:r>
          </w:p>
        </w:tc>
        <w:tc>
          <w:tcPr>
            <w:tcW w:w="5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A30968" w:rsidP="009A1567">
            <w:pPr>
              <w:numPr>
                <w:ilvl w:val="0"/>
                <w:numId w:val="25"/>
              </w:numPr>
              <w:spacing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Сколько </w:t>
            </w:r>
            <w:r w:rsidR="005142EE" w:rsidRPr="00EF70D7">
              <w:rPr>
                <w:rFonts w:ascii="Times New Roman" w:eastAsia="Times New Roman" w:hAnsi="Times New Roman" w:cs="Times New Roman"/>
                <w:sz w:val="26"/>
                <w:szCs w:val="26"/>
                <w:lang w:eastAsia="ru-RU"/>
              </w:rPr>
              <w:t>% НДФЛ</w:t>
            </w:r>
            <w:r w:rsidR="003362E1" w:rsidRPr="00EF70D7">
              <w:rPr>
                <w:rFonts w:ascii="Times New Roman" w:eastAsia="Times New Roman" w:hAnsi="Times New Roman" w:cs="Times New Roman"/>
                <w:sz w:val="26"/>
                <w:szCs w:val="26"/>
                <w:lang w:eastAsia="ru-RU"/>
              </w:rPr>
              <w:t>:</w:t>
            </w:r>
          </w:p>
          <w:p w:rsidR="003362E1" w:rsidRPr="00EF70D7" w:rsidRDefault="005142EE"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13 %</w:t>
            </w:r>
            <w:r w:rsidR="003362E1" w:rsidRPr="00EF70D7">
              <w:rPr>
                <w:rFonts w:ascii="Times New Roman" w:eastAsia="Times New Roman" w:hAnsi="Times New Roman" w:cs="Times New Roman"/>
                <w:sz w:val="26"/>
                <w:szCs w:val="26"/>
                <w:lang w:eastAsia="ru-RU"/>
              </w:rPr>
              <w:t>;</w:t>
            </w:r>
          </w:p>
          <w:p w:rsidR="003362E1" w:rsidRPr="00EF70D7" w:rsidRDefault="005142EE"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10 %</w:t>
            </w:r>
            <w:r w:rsidR="003362E1" w:rsidRPr="00EF70D7">
              <w:rPr>
                <w:rFonts w:ascii="Times New Roman" w:eastAsia="Times New Roman" w:hAnsi="Times New Roman" w:cs="Times New Roman"/>
                <w:sz w:val="26"/>
                <w:szCs w:val="26"/>
                <w:lang w:eastAsia="ru-RU"/>
              </w:rPr>
              <w:t>;</w:t>
            </w:r>
          </w:p>
          <w:p w:rsidR="003362E1" w:rsidRPr="00EF70D7" w:rsidRDefault="005142EE"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15%</w:t>
            </w:r>
            <w:r w:rsidR="003362E1" w:rsidRPr="00EF70D7">
              <w:rPr>
                <w:rFonts w:ascii="Times New Roman" w:eastAsia="Times New Roman" w:hAnsi="Times New Roman" w:cs="Times New Roman"/>
                <w:sz w:val="26"/>
                <w:szCs w:val="26"/>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01414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7</w:t>
            </w:r>
          </w:p>
        </w:tc>
        <w:tc>
          <w:tcPr>
            <w:tcW w:w="5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A30968" w:rsidP="009A1567">
            <w:pPr>
              <w:numPr>
                <w:ilvl w:val="0"/>
                <w:numId w:val="26"/>
              </w:numPr>
              <w:spacing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Что выступает связующим звеном всех управленческих функций</w:t>
            </w:r>
            <w:r w:rsidR="003362E1" w:rsidRPr="00EF70D7">
              <w:rPr>
                <w:rFonts w:ascii="Times New Roman" w:eastAsia="Times New Roman" w:hAnsi="Times New Roman" w:cs="Times New Roman"/>
                <w:sz w:val="26"/>
                <w:szCs w:val="26"/>
                <w:lang w:eastAsia="ru-RU"/>
              </w:rPr>
              <w:t>:</w:t>
            </w:r>
          </w:p>
          <w:p w:rsidR="003362E1" w:rsidRPr="00EF70D7" w:rsidRDefault="00A30968"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управленческое решение</w:t>
            </w:r>
            <w:r w:rsidR="003362E1" w:rsidRPr="00EF70D7">
              <w:rPr>
                <w:rFonts w:ascii="Times New Roman" w:eastAsia="Times New Roman" w:hAnsi="Times New Roman" w:cs="Times New Roman"/>
                <w:sz w:val="26"/>
                <w:szCs w:val="26"/>
                <w:lang w:eastAsia="ru-RU"/>
              </w:rPr>
              <w:t>;</w:t>
            </w:r>
          </w:p>
          <w:p w:rsidR="003362E1" w:rsidRPr="00EF70D7" w:rsidRDefault="00A30968"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Коммуникация</w:t>
            </w:r>
            <w:r w:rsidR="003362E1"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получение и передача информации с помощью жестов, поз, мимики.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01414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8</w:t>
            </w:r>
          </w:p>
        </w:tc>
        <w:tc>
          <w:tcPr>
            <w:tcW w:w="5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F45328" w:rsidP="009A1567">
            <w:pPr>
              <w:numPr>
                <w:ilvl w:val="0"/>
                <w:numId w:val="27"/>
              </w:numPr>
              <w:spacing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Капитальные вложения</w:t>
            </w:r>
            <w:r w:rsidR="003362E1" w:rsidRPr="00EF70D7">
              <w:rPr>
                <w:rFonts w:ascii="Times New Roman" w:eastAsia="Times New Roman" w:hAnsi="Times New Roman" w:cs="Times New Roman"/>
                <w:sz w:val="26"/>
                <w:szCs w:val="26"/>
                <w:lang w:eastAsia="ru-RU"/>
              </w:rPr>
              <w:t>:</w:t>
            </w:r>
          </w:p>
          <w:p w:rsidR="003362E1" w:rsidRPr="00EF70D7" w:rsidRDefault="00F45328"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строительство</w:t>
            </w:r>
            <w:r w:rsidR="00A30968" w:rsidRPr="00EF70D7">
              <w:rPr>
                <w:rFonts w:ascii="Times New Roman" w:eastAsia="Times New Roman" w:hAnsi="Times New Roman" w:cs="Times New Roman"/>
                <w:sz w:val="26"/>
                <w:szCs w:val="26"/>
                <w:lang w:eastAsia="ru-RU"/>
              </w:rPr>
              <w:t>;</w:t>
            </w:r>
            <w:r w:rsidR="00A30968" w:rsidRPr="00EF70D7">
              <w:rPr>
                <w:rFonts w:ascii="Times New Roman" w:eastAsia="Times New Roman" w:hAnsi="Times New Roman" w:cs="Times New Roman"/>
                <w:sz w:val="26"/>
                <w:szCs w:val="26"/>
                <w:lang w:eastAsia="ru-RU"/>
              </w:rPr>
              <w:br/>
              <w:t>Б)</w:t>
            </w:r>
            <w:r w:rsidRPr="00EF70D7">
              <w:rPr>
                <w:rFonts w:ascii="Times New Roman" w:eastAsia="Times New Roman" w:hAnsi="Times New Roman" w:cs="Times New Roman"/>
                <w:sz w:val="26"/>
                <w:szCs w:val="26"/>
                <w:lang w:eastAsia="ru-RU"/>
              </w:rPr>
              <w:t xml:space="preserve"> инвестиции;</w:t>
            </w:r>
            <w:r w:rsidRPr="00EF70D7">
              <w:rPr>
                <w:rFonts w:ascii="Times New Roman" w:eastAsia="Times New Roman" w:hAnsi="Times New Roman" w:cs="Times New Roman"/>
                <w:sz w:val="26"/>
                <w:szCs w:val="26"/>
                <w:lang w:eastAsia="ru-RU"/>
              </w:rPr>
              <w:br/>
              <w:t>В) акции</w:t>
            </w:r>
            <w:r w:rsidR="003362E1" w:rsidRPr="00EF70D7">
              <w:rPr>
                <w:rFonts w:ascii="Times New Roman" w:eastAsia="Times New Roman" w:hAnsi="Times New Roman" w:cs="Times New Roman"/>
                <w:sz w:val="26"/>
                <w:szCs w:val="26"/>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01414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9</w:t>
            </w:r>
          </w:p>
        </w:tc>
        <w:tc>
          <w:tcPr>
            <w:tcW w:w="5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270262" w:rsidP="009A1567">
            <w:pPr>
              <w:numPr>
                <w:ilvl w:val="0"/>
                <w:numId w:val="28"/>
              </w:numPr>
              <w:spacing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Предприятие это</w:t>
            </w:r>
            <w:r w:rsidR="003362E1"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создать условия для выполнения работы;</w:t>
            </w:r>
          </w:p>
          <w:p w:rsidR="003362E1" w:rsidRPr="00EF70D7" w:rsidRDefault="00270262"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Хозяйствующий самостоятельный субъект</w:t>
            </w:r>
            <w:r w:rsidR="003362E1" w:rsidRPr="00EF70D7">
              <w:rPr>
                <w:rFonts w:ascii="Times New Roman" w:eastAsia="Times New Roman" w:hAnsi="Times New Roman" w:cs="Times New Roman"/>
                <w:sz w:val="26"/>
                <w:szCs w:val="26"/>
                <w:lang w:eastAsia="ru-RU"/>
              </w:rPr>
              <w:t>;</w:t>
            </w:r>
          </w:p>
          <w:p w:rsidR="003362E1" w:rsidRPr="00EF70D7" w:rsidRDefault="00270262"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Организация</w:t>
            </w:r>
            <w:r w:rsidR="003362E1" w:rsidRPr="00EF70D7">
              <w:rPr>
                <w:rFonts w:ascii="Times New Roman" w:eastAsia="Times New Roman" w:hAnsi="Times New Roman" w:cs="Times New Roman"/>
                <w:sz w:val="26"/>
                <w:szCs w:val="26"/>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BC76E4"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01414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10</w:t>
            </w:r>
          </w:p>
        </w:tc>
        <w:tc>
          <w:tcPr>
            <w:tcW w:w="5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BC76E4" w:rsidP="00BC76E4">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Можно ли представить процесс управления в виде схемы</w:t>
            </w:r>
            <w:r w:rsidR="003362E1" w:rsidRPr="00EF70D7">
              <w:rPr>
                <w:rFonts w:ascii="Times New Roman" w:eastAsia="Times New Roman" w:hAnsi="Times New Roman" w:cs="Times New Roman"/>
                <w:sz w:val="26"/>
                <w:szCs w:val="26"/>
                <w:lang w:eastAsia="ru-RU"/>
              </w:rPr>
              <w:t>:</w:t>
            </w:r>
          </w:p>
          <w:p w:rsidR="003362E1" w:rsidRPr="00EF70D7" w:rsidRDefault="00BC76E4"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можно</w:t>
            </w:r>
            <w:r w:rsidR="003362E1" w:rsidRPr="00EF70D7">
              <w:rPr>
                <w:rFonts w:ascii="Times New Roman" w:eastAsia="Times New Roman" w:hAnsi="Times New Roman" w:cs="Times New Roman"/>
                <w:sz w:val="26"/>
                <w:szCs w:val="26"/>
                <w:lang w:eastAsia="ru-RU"/>
              </w:rPr>
              <w:t>;</w:t>
            </w:r>
          </w:p>
          <w:p w:rsidR="003362E1" w:rsidRPr="00EF70D7" w:rsidRDefault="00BC76E4"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Б)в большинстве случаев;</w:t>
            </w:r>
            <w:r w:rsidRPr="00EF70D7">
              <w:rPr>
                <w:rFonts w:ascii="Times New Roman" w:eastAsia="Times New Roman" w:hAnsi="Times New Roman" w:cs="Times New Roman"/>
                <w:sz w:val="26"/>
                <w:szCs w:val="26"/>
                <w:lang w:eastAsia="ru-RU"/>
              </w:rPr>
              <w:br/>
              <w:t>В) нет</w:t>
            </w:r>
            <w:r w:rsidR="003362E1" w:rsidRPr="00EF70D7">
              <w:rPr>
                <w:rFonts w:ascii="Times New Roman" w:eastAsia="Times New Roman" w:hAnsi="Times New Roman" w:cs="Times New Roman"/>
                <w:sz w:val="26"/>
                <w:szCs w:val="26"/>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01414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11</w:t>
            </w:r>
          </w:p>
        </w:tc>
        <w:tc>
          <w:tcPr>
            <w:tcW w:w="5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270262" w:rsidP="009A1567">
            <w:pPr>
              <w:numPr>
                <w:ilvl w:val="0"/>
                <w:numId w:val="29"/>
              </w:numPr>
              <w:spacing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Амортизация</w:t>
            </w:r>
            <w:r w:rsidR="003362E1" w:rsidRPr="00EF70D7">
              <w:rPr>
                <w:rFonts w:ascii="Times New Roman" w:eastAsia="Times New Roman" w:hAnsi="Times New Roman" w:cs="Times New Roman"/>
                <w:sz w:val="26"/>
                <w:szCs w:val="26"/>
                <w:lang w:eastAsia="ru-RU"/>
              </w:rPr>
              <w:t>…</w:t>
            </w:r>
          </w:p>
          <w:p w:rsidR="003362E1" w:rsidRPr="00EF70D7" w:rsidRDefault="00270262"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возмещение износа в денежной форме</w:t>
            </w:r>
            <w:r w:rsidR="003362E1" w:rsidRPr="00EF70D7">
              <w:rPr>
                <w:rFonts w:ascii="Times New Roman" w:eastAsia="Times New Roman" w:hAnsi="Times New Roman" w:cs="Times New Roman"/>
                <w:sz w:val="26"/>
                <w:szCs w:val="26"/>
                <w:lang w:eastAsia="ru-RU"/>
              </w:rPr>
              <w:t>;</w:t>
            </w:r>
          </w:p>
          <w:p w:rsidR="003362E1" w:rsidRPr="00EF70D7" w:rsidRDefault="00270262"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эксплуатация</w:t>
            </w:r>
            <w:r w:rsidR="003362E1"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не имеет значения.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01414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12</w:t>
            </w:r>
          </w:p>
        </w:tc>
        <w:tc>
          <w:tcPr>
            <w:tcW w:w="5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7B2F49" w:rsidP="009A1567">
            <w:pPr>
              <w:numPr>
                <w:ilvl w:val="0"/>
                <w:numId w:val="30"/>
              </w:numPr>
              <w:spacing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 Методы нормирования труда</w:t>
            </w:r>
            <w:r w:rsidR="005142EE" w:rsidRPr="00EF70D7">
              <w:rPr>
                <w:rFonts w:ascii="Times New Roman" w:eastAsia="Times New Roman" w:hAnsi="Times New Roman" w:cs="Times New Roman"/>
                <w:sz w:val="26"/>
                <w:szCs w:val="26"/>
                <w:lang w:eastAsia="ru-RU"/>
              </w:rPr>
              <w:t>:</w:t>
            </w:r>
          </w:p>
          <w:p w:rsidR="003362E1" w:rsidRPr="00EF70D7" w:rsidRDefault="007B2F4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реверсные</w:t>
            </w:r>
            <w:r w:rsidR="003362E1" w:rsidRPr="00EF70D7">
              <w:rPr>
                <w:rFonts w:ascii="Times New Roman" w:eastAsia="Times New Roman" w:hAnsi="Times New Roman" w:cs="Times New Roman"/>
                <w:sz w:val="26"/>
                <w:szCs w:val="26"/>
                <w:lang w:eastAsia="ru-RU"/>
              </w:rPr>
              <w:t>;</w:t>
            </w:r>
          </w:p>
          <w:p w:rsidR="003362E1" w:rsidRPr="00EF70D7" w:rsidRDefault="007B2F4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lastRenderedPageBreak/>
              <w:t>Б) ресурсные</w:t>
            </w:r>
            <w:r w:rsidR="003362E1" w:rsidRPr="00EF70D7">
              <w:rPr>
                <w:rFonts w:ascii="Times New Roman" w:eastAsia="Times New Roman" w:hAnsi="Times New Roman" w:cs="Times New Roman"/>
                <w:sz w:val="26"/>
                <w:szCs w:val="26"/>
                <w:lang w:eastAsia="ru-RU"/>
              </w:rPr>
              <w:t>;</w:t>
            </w:r>
          </w:p>
          <w:p w:rsidR="003362E1" w:rsidRPr="00EF70D7" w:rsidRDefault="007B2F4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хронометраж</w:t>
            </w:r>
            <w:r w:rsidR="003362E1" w:rsidRPr="00EF70D7">
              <w:rPr>
                <w:rFonts w:ascii="Times New Roman" w:eastAsia="Times New Roman" w:hAnsi="Times New Roman" w:cs="Times New Roman"/>
                <w:sz w:val="26"/>
                <w:szCs w:val="26"/>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lastRenderedPageBreak/>
              <w:t>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01414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lastRenderedPageBreak/>
              <w:t>13</w:t>
            </w:r>
          </w:p>
        </w:tc>
        <w:tc>
          <w:tcPr>
            <w:tcW w:w="5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7B2F49" w:rsidP="009A1567">
            <w:pPr>
              <w:numPr>
                <w:ilvl w:val="0"/>
                <w:numId w:val="31"/>
              </w:numPr>
              <w:spacing w:before="100" w:beforeAutospacing="1" w:after="100" w:afterAutospacing="1"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Число членов ИП </w:t>
            </w:r>
            <w:r w:rsidR="003362E1" w:rsidRPr="00EF70D7">
              <w:rPr>
                <w:rFonts w:ascii="Times New Roman" w:eastAsia="Times New Roman" w:hAnsi="Times New Roman" w:cs="Times New Roman"/>
                <w:sz w:val="26"/>
                <w:szCs w:val="26"/>
                <w:lang w:eastAsia="ru-RU"/>
              </w:rPr>
              <w:t>–</w:t>
            </w:r>
          </w:p>
          <w:p w:rsidR="003362E1" w:rsidRPr="00EF70D7" w:rsidRDefault="003362E1" w:rsidP="009A1567">
            <w:pPr>
              <w:numPr>
                <w:ilvl w:val="0"/>
                <w:numId w:val="31"/>
              </w:numPr>
              <w:spacing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А) </w:t>
            </w:r>
            <w:r w:rsidR="007B2F49" w:rsidRPr="00EF70D7">
              <w:rPr>
                <w:rFonts w:ascii="Times New Roman" w:eastAsia="Times New Roman" w:hAnsi="Times New Roman" w:cs="Times New Roman"/>
                <w:sz w:val="26"/>
                <w:szCs w:val="26"/>
                <w:lang w:eastAsia="ru-RU"/>
              </w:rPr>
              <w:t>не более 2-х</w:t>
            </w:r>
            <w:r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r w:rsidR="007B2F49" w:rsidRPr="00EF70D7">
              <w:rPr>
                <w:rFonts w:ascii="Times New Roman" w:eastAsia="Times New Roman" w:hAnsi="Times New Roman" w:cs="Times New Roman"/>
                <w:sz w:val="26"/>
                <w:szCs w:val="26"/>
                <w:lang w:eastAsia="ru-RU"/>
              </w:rPr>
              <w:t>) один</w:t>
            </w:r>
            <w:r w:rsidRPr="00EF70D7">
              <w:rPr>
                <w:rFonts w:ascii="Times New Roman" w:eastAsia="Times New Roman" w:hAnsi="Times New Roman" w:cs="Times New Roman"/>
                <w:sz w:val="26"/>
                <w:szCs w:val="26"/>
                <w:lang w:eastAsia="ru-RU"/>
              </w:rPr>
              <w:t>;</w:t>
            </w:r>
          </w:p>
          <w:p w:rsidR="003362E1" w:rsidRPr="00EF70D7" w:rsidRDefault="007B2F49"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не более 5-и</w:t>
            </w:r>
            <w:r w:rsidR="003362E1" w:rsidRPr="00EF70D7">
              <w:rPr>
                <w:rFonts w:ascii="Times New Roman" w:eastAsia="Times New Roman" w:hAnsi="Times New Roman" w:cs="Times New Roman"/>
                <w:sz w:val="26"/>
                <w:szCs w:val="26"/>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01414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14</w:t>
            </w:r>
          </w:p>
        </w:tc>
        <w:tc>
          <w:tcPr>
            <w:tcW w:w="5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BC76E4" w:rsidP="009A1567">
            <w:pPr>
              <w:numPr>
                <w:ilvl w:val="0"/>
                <w:numId w:val="32"/>
              </w:numPr>
              <w:spacing w:after="0" w:line="240" w:lineRule="auto"/>
              <w:ind w:left="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Ч</w:t>
            </w:r>
            <w:r w:rsidR="00963AE8" w:rsidRPr="00EF70D7">
              <w:rPr>
                <w:rFonts w:ascii="Times New Roman" w:eastAsia="Times New Roman" w:hAnsi="Times New Roman" w:cs="Times New Roman"/>
                <w:sz w:val="26"/>
                <w:szCs w:val="26"/>
                <w:lang w:eastAsia="ru-RU"/>
              </w:rPr>
              <w:t>то не экономические  методы управления</w:t>
            </w:r>
          </w:p>
          <w:p w:rsidR="003362E1" w:rsidRPr="00EF70D7" w:rsidRDefault="00BC76E4"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планы</w:t>
            </w:r>
            <w:r w:rsidR="003362E1" w:rsidRPr="00EF70D7">
              <w:rPr>
                <w:rFonts w:ascii="Times New Roman" w:eastAsia="Times New Roman" w:hAnsi="Times New Roman" w:cs="Times New Roman"/>
                <w:sz w:val="26"/>
                <w:szCs w:val="26"/>
                <w:lang w:eastAsia="ru-RU"/>
              </w:rPr>
              <w:t>;</w:t>
            </w:r>
          </w:p>
          <w:p w:rsidR="003362E1" w:rsidRPr="00EF70D7" w:rsidRDefault="00BC76E4"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приказы</w:t>
            </w:r>
            <w:r w:rsidR="003362E1"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В) </w:t>
            </w:r>
            <w:r w:rsidR="00BC76E4" w:rsidRPr="00EF70D7">
              <w:rPr>
                <w:rFonts w:ascii="Times New Roman" w:eastAsia="Times New Roman" w:hAnsi="Times New Roman" w:cs="Times New Roman"/>
                <w:sz w:val="26"/>
                <w:szCs w:val="26"/>
                <w:lang w:eastAsia="ru-RU"/>
              </w:rPr>
              <w:t>директивные показатели</w:t>
            </w:r>
            <w:r w:rsidRPr="00EF70D7">
              <w:rPr>
                <w:rFonts w:ascii="Times New Roman" w:eastAsia="Times New Roman" w:hAnsi="Times New Roman" w:cs="Times New Roman"/>
                <w:sz w:val="26"/>
                <w:szCs w:val="26"/>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BC76E4"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01414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15</w:t>
            </w:r>
          </w:p>
        </w:tc>
        <w:tc>
          <w:tcPr>
            <w:tcW w:w="5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BC76E4" w:rsidP="00BC76E4">
            <w:pPr>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Устойчивое финансовое состояние организации…</w:t>
            </w:r>
            <w:r w:rsidRPr="00EF70D7">
              <w:rPr>
                <w:rFonts w:ascii="Times New Roman" w:eastAsia="Times New Roman" w:hAnsi="Times New Roman" w:cs="Times New Roman"/>
                <w:sz w:val="26"/>
                <w:szCs w:val="26"/>
                <w:lang w:eastAsia="ru-RU"/>
              </w:rPr>
              <w:br/>
              <w:t>А) платежеспособность</w:t>
            </w:r>
            <w:r w:rsidR="003362E1"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не имеет значения;</w:t>
            </w:r>
          </w:p>
          <w:p w:rsidR="003362E1" w:rsidRPr="00EF70D7" w:rsidRDefault="00BC76E4"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зависит от доходности</w:t>
            </w:r>
            <w:r w:rsidR="003362E1" w:rsidRPr="00EF70D7">
              <w:rPr>
                <w:rFonts w:ascii="Times New Roman" w:eastAsia="Times New Roman" w:hAnsi="Times New Roman" w:cs="Times New Roman"/>
                <w:sz w:val="26"/>
                <w:szCs w:val="26"/>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bl>
    <w:p w:rsidR="008A7855" w:rsidRPr="00EF70D7" w:rsidRDefault="008A7855" w:rsidP="00EC67EB">
      <w:pPr>
        <w:shd w:val="clear" w:color="auto" w:fill="FFFFFF"/>
        <w:spacing w:after="0" w:line="240" w:lineRule="auto"/>
        <w:ind w:hanging="720"/>
        <w:jc w:val="center"/>
        <w:rPr>
          <w:rFonts w:ascii="Times New Roman" w:eastAsia="Times New Roman" w:hAnsi="Times New Roman" w:cs="Times New Roman"/>
          <w:b/>
          <w:bCs/>
          <w:sz w:val="26"/>
          <w:szCs w:val="26"/>
          <w:lang w:eastAsia="ru-RU"/>
        </w:rPr>
      </w:pPr>
    </w:p>
    <w:p w:rsidR="00126357" w:rsidRPr="00EF70D7" w:rsidRDefault="00126357" w:rsidP="00EC67EB">
      <w:pPr>
        <w:shd w:val="clear" w:color="auto" w:fill="FFFFFF"/>
        <w:spacing w:after="0" w:line="240" w:lineRule="auto"/>
        <w:ind w:hanging="720"/>
        <w:jc w:val="center"/>
        <w:rPr>
          <w:rFonts w:ascii="Times New Roman" w:eastAsia="Times New Roman" w:hAnsi="Times New Roman" w:cs="Times New Roman"/>
          <w:b/>
          <w:bCs/>
          <w:sz w:val="26"/>
          <w:szCs w:val="26"/>
          <w:lang w:eastAsia="ru-RU"/>
        </w:rPr>
      </w:pPr>
    </w:p>
    <w:p w:rsidR="008D4B2D" w:rsidRPr="00EF70D7" w:rsidRDefault="008D4B2D" w:rsidP="00EC67EB">
      <w:pPr>
        <w:shd w:val="clear" w:color="auto" w:fill="FFFFFF"/>
        <w:spacing w:after="0" w:line="240" w:lineRule="auto"/>
        <w:ind w:hanging="720"/>
        <w:jc w:val="center"/>
        <w:rPr>
          <w:rFonts w:ascii="Times New Roman" w:eastAsia="Times New Roman" w:hAnsi="Times New Roman" w:cs="Times New Roman"/>
          <w:b/>
          <w:bCs/>
          <w:sz w:val="26"/>
          <w:szCs w:val="26"/>
          <w:lang w:eastAsia="ru-RU"/>
        </w:rPr>
      </w:pPr>
    </w:p>
    <w:p w:rsidR="00244486" w:rsidRPr="00EF70D7" w:rsidRDefault="00244486" w:rsidP="00244486">
      <w:pPr>
        <w:shd w:val="clear" w:color="auto" w:fill="FFFFFF"/>
        <w:spacing w:after="171" w:line="240" w:lineRule="auto"/>
        <w:rPr>
          <w:rFonts w:ascii="Times New Roman" w:hAnsi="Times New Roman" w:cs="Times New Roman"/>
          <w:b/>
          <w:bCs/>
          <w:sz w:val="26"/>
          <w:szCs w:val="26"/>
        </w:rPr>
      </w:pPr>
      <w:r w:rsidRPr="00EF70D7">
        <w:rPr>
          <w:rFonts w:ascii="Times New Roman" w:hAnsi="Times New Roman" w:cs="Times New Roman"/>
          <w:b/>
          <w:bCs/>
          <w:sz w:val="26"/>
          <w:szCs w:val="26"/>
        </w:rPr>
        <w:t>3.1.2.Перечень лабораторно-практических работ</w:t>
      </w:r>
    </w:p>
    <w:p w:rsidR="008D4B2D" w:rsidRPr="00EF70D7" w:rsidRDefault="008D4B2D" w:rsidP="00EC67EB">
      <w:pPr>
        <w:shd w:val="clear" w:color="auto" w:fill="FFFFFF"/>
        <w:spacing w:after="0" w:line="240" w:lineRule="auto"/>
        <w:ind w:hanging="720"/>
        <w:jc w:val="center"/>
        <w:rPr>
          <w:rFonts w:ascii="Times New Roman" w:eastAsia="Times New Roman" w:hAnsi="Times New Roman" w:cs="Times New Roman"/>
          <w:b/>
          <w:bCs/>
          <w:sz w:val="26"/>
          <w:szCs w:val="26"/>
          <w:lang w:eastAsia="ru-RU"/>
        </w:rPr>
      </w:pPr>
    </w:p>
    <w:p w:rsidR="008D4B2D" w:rsidRPr="00EF70D7" w:rsidRDefault="00244486" w:rsidP="00B51E7A">
      <w:pPr>
        <w:shd w:val="clear" w:color="auto" w:fill="FFFFFF"/>
        <w:spacing w:after="0" w:line="240" w:lineRule="auto"/>
        <w:ind w:hanging="720"/>
        <w:rPr>
          <w:rFonts w:ascii="Times New Roman" w:eastAsia="Calibri" w:hAnsi="Times New Roman" w:cs="Times New Roman"/>
          <w:bCs/>
          <w:sz w:val="26"/>
          <w:szCs w:val="26"/>
        </w:rPr>
      </w:pPr>
      <w:r w:rsidRPr="00EF70D7">
        <w:rPr>
          <w:rFonts w:ascii="Times New Roman" w:eastAsia="Calibri" w:hAnsi="Times New Roman" w:cs="Times New Roman"/>
          <w:b/>
          <w:bCs/>
          <w:sz w:val="26"/>
          <w:szCs w:val="26"/>
        </w:rPr>
        <w:t>Практическое занятие № 1</w:t>
      </w:r>
      <w:r w:rsidRPr="00EF70D7">
        <w:rPr>
          <w:rFonts w:ascii="Times New Roman" w:eastAsia="Calibri" w:hAnsi="Times New Roman" w:cs="Times New Roman"/>
          <w:bCs/>
          <w:i/>
          <w:sz w:val="26"/>
          <w:szCs w:val="26"/>
        </w:rPr>
        <w:t xml:space="preserve"> Организация производственного процесса. </w:t>
      </w:r>
      <w:r w:rsidRPr="00EF70D7">
        <w:rPr>
          <w:rFonts w:ascii="Times New Roman" w:eastAsia="Calibri" w:hAnsi="Times New Roman" w:cs="Times New Roman"/>
          <w:bCs/>
          <w:sz w:val="26"/>
          <w:szCs w:val="26"/>
        </w:rPr>
        <w:t>Принципы и характеристика производственного процесса. Формы организации производства. Производственный цикл. Техническая подготовка производственного процесса</w:t>
      </w:r>
    </w:p>
    <w:p w:rsidR="00244486" w:rsidRPr="00EF70D7" w:rsidRDefault="00244486" w:rsidP="00B51E7A">
      <w:pPr>
        <w:shd w:val="clear" w:color="auto" w:fill="FFFFFF"/>
        <w:spacing w:after="0" w:line="240" w:lineRule="auto"/>
        <w:ind w:hanging="720"/>
        <w:rPr>
          <w:rFonts w:ascii="Times New Roman" w:eastAsia="Calibri" w:hAnsi="Times New Roman" w:cs="Times New Roman"/>
          <w:b/>
          <w:bCs/>
          <w:sz w:val="26"/>
          <w:szCs w:val="26"/>
        </w:rPr>
      </w:pPr>
    </w:p>
    <w:p w:rsidR="00244486" w:rsidRPr="00EF70D7" w:rsidRDefault="00244486" w:rsidP="00B51E7A">
      <w:pPr>
        <w:shd w:val="clear" w:color="auto" w:fill="FFFFFF"/>
        <w:spacing w:after="0" w:line="240" w:lineRule="auto"/>
        <w:ind w:hanging="720"/>
        <w:rPr>
          <w:rFonts w:ascii="Times New Roman" w:eastAsia="Calibri" w:hAnsi="Times New Roman" w:cs="Times New Roman"/>
          <w:bCs/>
          <w:sz w:val="26"/>
          <w:szCs w:val="26"/>
        </w:rPr>
      </w:pPr>
      <w:r w:rsidRPr="00EF70D7">
        <w:rPr>
          <w:rFonts w:ascii="Times New Roman" w:eastAsia="Calibri" w:hAnsi="Times New Roman" w:cs="Times New Roman"/>
          <w:bCs/>
          <w:i/>
          <w:sz w:val="26"/>
          <w:szCs w:val="26"/>
        </w:rPr>
        <w:t xml:space="preserve"> </w:t>
      </w:r>
      <w:r w:rsidRPr="00EF70D7">
        <w:rPr>
          <w:rFonts w:ascii="Times New Roman" w:eastAsia="Calibri" w:hAnsi="Times New Roman" w:cs="Times New Roman"/>
          <w:b/>
          <w:bCs/>
          <w:sz w:val="26"/>
          <w:szCs w:val="26"/>
        </w:rPr>
        <w:t xml:space="preserve">Практическое занятие № 2 </w:t>
      </w:r>
      <w:r w:rsidRPr="00EF70D7">
        <w:rPr>
          <w:rFonts w:ascii="Times New Roman" w:eastAsia="Calibri" w:hAnsi="Times New Roman" w:cs="Times New Roman"/>
          <w:bCs/>
          <w:i/>
          <w:sz w:val="26"/>
          <w:szCs w:val="26"/>
        </w:rPr>
        <w:t xml:space="preserve">Понятие и классификация основных фондов, износ. </w:t>
      </w:r>
      <w:r w:rsidRPr="00EF70D7">
        <w:rPr>
          <w:rFonts w:ascii="Times New Roman" w:eastAsia="Calibri" w:hAnsi="Times New Roman" w:cs="Times New Roman"/>
          <w:bCs/>
          <w:sz w:val="26"/>
          <w:szCs w:val="26"/>
        </w:rPr>
        <w:t>Функциональное назначение основных фондов. Виды оценок основных фондов. Оценка наличия, состояния и движения ОФ. Износ средств труда. Амортизация основных фондов. Показатели эффективности использования основных фондов</w:t>
      </w:r>
    </w:p>
    <w:p w:rsidR="00244486" w:rsidRPr="00EF70D7" w:rsidRDefault="00244486" w:rsidP="00B51E7A">
      <w:pPr>
        <w:shd w:val="clear" w:color="auto" w:fill="FFFFFF"/>
        <w:spacing w:after="0" w:line="240" w:lineRule="auto"/>
        <w:ind w:hanging="720"/>
        <w:rPr>
          <w:rFonts w:ascii="Times New Roman" w:eastAsia="Times New Roman" w:hAnsi="Times New Roman" w:cs="Times New Roman"/>
          <w:b/>
          <w:bCs/>
          <w:sz w:val="26"/>
          <w:szCs w:val="26"/>
          <w:lang w:eastAsia="ru-RU"/>
        </w:rPr>
      </w:pPr>
    </w:p>
    <w:p w:rsidR="008D4B2D" w:rsidRPr="00EF70D7" w:rsidRDefault="00B51E7A" w:rsidP="00B51E7A">
      <w:pPr>
        <w:shd w:val="clear" w:color="auto" w:fill="FFFFFF"/>
        <w:spacing w:after="0" w:line="240" w:lineRule="auto"/>
        <w:ind w:hanging="720"/>
        <w:rPr>
          <w:rFonts w:ascii="Times New Roman" w:eastAsia="Times New Roman" w:hAnsi="Times New Roman" w:cs="Times New Roman"/>
          <w:b/>
          <w:bCs/>
          <w:sz w:val="26"/>
          <w:szCs w:val="26"/>
          <w:lang w:eastAsia="ru-RU"/>
        </w:rPr>
      </w:pPr>
      <w:r w:rsidRPr="00EF70D7">
        <w:rPr>
          <w:rFonts w:ascii="Times New Roman" w:eastAsia="Calibri" w:hAnsi="Times New Roman" w:cs="Times New Roman"/>
          <w:b/>
          <w:bCs/>
          <w:sz w:val="26"/>
          <w:szCs w:val="26"/>
        </w:rPr>
        <w:t xml:space="preserve">Практическое занятие № 3 </w:t>
      </w:r>
      <w:r w:rsidR="00244486" w:rsidRPr="00EF70D7">
        <w:rPr>
          <w:rFonts w:ascii="Times New Roman" w:eastAsia="Calibri" w:hAnsi="Times New Roman" w:cs="Times New Roman"/>
          <w:bCs/>
          <w:i/>
          <w:sz w:val="26"/>
          <w:szCs w:val="26"/>
        </w:rPr>
        <w:t>Производственные мощности предприятия</w:t>
      </w:r>
      <w:r w:rsidR="00244486" w:rsidRPr="00EF70D7">
        <w:rPr>
          <w:rFonts w:ascii="Times New Roman" w:eastAsia="Calibri" w:hAnsi="Times New Roman" w:cs="Times New Roman"/>
          <w:bCs/>
          <w:sz w:val="26"/>
          <w:szCs w:val="26"/>
        </w:rPr>
        <w:t>Производственные мощности предприятия – возможности предприятия. Элементы производственной мощности. Баланс производственной мощности</w:t>
      </w:r>
    </w:p>
    <w:p w:rsidR="008D4B2D" w:rsidRPr="00EF70D7" w:rsidRDefault="008D4B2D" w:rsidP="00B51E7A">
      <w:pPr>
        <w:shd w:val="clear" w:color="auto" w:fill="FFFFFF"/>
        <w:spacing w:after="0" w:line="240" w:lineRule="auto"/>
        <w:ind w:hanging="720"/>
        <w:rPr>
          <w:rFonts w:ascii="Times New Roman" w:eastAsia="Times New Roman" w:hAnsi="Times New Roman" w:cs="Times New Roman"/>
          <w:b/>
          <w:bCs/>
          <w:sz w:val="26"/>
          <w:szCs w:val="26"/>
          <w:lang w:eastAsia="ru-RU"/>
        </w:rPr>
      </w:pPr>
    </w:p>
    <w:p w:rsidR="008D4B2D" w:rsidRPr="00EF70D7" w:rsidRDefault="00B51E7A" w:rsidP="00B51E7A">
      <w:pPr>
        <w:shd w:val="clear" w:color="auto" w:fill="FFFFFF"/>
        <w:spacing w:after="0" w:line="240" w:lineRule="auto"/>
        <w:ind w:hanging="720"/>
        <w:rPr>
          <w:rFonts w:ascii="Times New Roman" w:eastAsia="Times New Roman" w:hAnsi="Times New Roman" w:cs="Times New Roman"/>
          <w:b/>
          <w:bCs/>
          <w:sz w:val="26"/>
          <w:szCs w:val="26"/>
          <w:lang w:eastAsia="ru-RU"/>
        </w:rPr>
      </w:pPr>
      <w:r w:rsidRPr="00EF70D7">
        <w:rPr>
          <w:rFonts w:ascii="Times New Roman" w:eastAsia="Calibri" w:hAnsi="Times New Roman" w:cs="Times New Roman"/>
          <w:b/>
          <w:bCs/>
          <w:sz w:val="26"/>
          <w:szCs w:val="26"/>
        </w:rPr>
        <w:t xml:space="preserve">Практическое занятие № 4 </w:t>
      </w:r>
      <w:r w:rsidR="00244486" w:rsidRPr="00EF70D7">
        <w:rPr>
          <w:rFonts w:ascii="Times New Roman" w:eastAsia="Calibri" w:hAnsi="Times New Roman" w:cs="Times New Roman"/>
          <w:bCs/>
          <w:i/>
          <w:sz w:val="26"/>
          <w:szCs w:val="26"/>
        </w:rPr>
        <w:t xml:space="preserve">Понятие и классификация оборотного капитала. </w:t>
      </w:r>
      <w:r w:rsidR="00244486" w:rsidRPr="00EF70D7">
        <w:rPr>
          <w:rFonts w:ascii="Times New Roman" w:eastAsia="Calibri" w:hAnsi="Times New Roman" w:cs="Times New Roman"/>
          <w:bCs/>
          <w:sz w:val="26"/>
          <w:szCs w:val="26"/>
        </w:rPr>
        <w:t>Состав и классификация оборотных средств. Кругооборот оборотных средств. Нормирование оборотных средств</w:t>
      </w:r>
    </w:p>
    <w:p w:rsidR="008D4B2D" w:rsidRPr="00EF70D7" w:rsidRDefault="008D4B2D" w:rsidP="00B51E7A">
      <w:pPr>
        <w:shd w:val="clear" w:color="auto" w:fill="FFFFFF"/>
        <w:spacing w:after="0" w:line="240" w:lineRule="auto"/>
        <w:ind w:hanging="720"/>
        <w:rPr>
          <w:rFonts w:ascii="Times New Roman" w:eastAsia="Times New Roman" w:hAnsi="Times New Roman" w:cs="Times New Roman"/>
          <w:b/>
          <w:bCs/>
          <w:sz w:val="26"/>
          <w:szCs w:val="26"/>
          <w:lang w:eastAsia="ru-RU"/>
        </w:rPr>
      </w:pPr>
    </w:p>
    <w:p w:rsidR="008D4B2D" w:rsidRPr="00EF70D7" w:rsidRDefault="00B51E7A" w:rsidP="00B51E7A">
      <w:pPr>
        <w:shd w:val="clear" w:color="auto" w:fill="FFFFFF"/>
        <w:spacing w:after="0" w:line="240" w:lineRule="auto"/>
        <w:ind w:hanging="720"/>
        <w:rPr>
          <w:rFonts w:ascii="Times New Roman" w:eastAsia="Times New Roman" w:hAnsi="Times New Roman" w:cs="Times New Roman"/>
          <w:b/>
          <w:bCs/>
          <w:sz w:val="26"/>
          <w:szCs w:val="26"/>
          <w:lang w:eastAsia="ru-RU"/>
        </w:rPr>
      </w:pPr>
      <w:r w:rsidRPr="00EF70D7">
        <w:rPr>
          <w:rFonts w:ascii="Times New Roman" w:eastAsia="Calibri" w:hAnsi="Times New Roman" w:cs="Times New Roman"/>
          <w:b/>
          <w:bCs/>
          <w:i/>
          <w:sz w:val="26"/>
          <w:szCs w:val="26"/>
        </w:rPr>
        <w:t xml:space="preserve">Практическое занятие № 5 </w:t>
      </w:r>
      <w:r w:rsidR="00244486" w:rsidRPr="00EF70D7">
        <w:rPr>
          <w:rFonts w:ascii="Times New Roman" w:eastAsia="Calibri" w:hAnsi="Times New Roman" w:cs="Times New Roman"/>
          <w:bCs/>
          <w:i/>
          <w:sz w:val="26"/>
          <w:szCs w:val="26"/>
        </w:rPr>
        <w:t xml:space="preserve">Эффективность использования оборотных средств. </w:t>
      </w:r>
      <w:r w:rsidR="00244486" w:rsidRPr="00EF70D7">
        <w:rPr>
          <w:rFonts w:ascii="Times New Roman" w:eastAsia="Calibri" w:hAnsi="Times New Roman" w:cs="Times New Roman"/>
          <w:bCs/>
          <w:sz w:val="26"/>
          <w:szCs w:val="26"/>
        </w:rPr>
        <w:t>Показатели эффективности использования оборотных средств. Пути повышения оборачиваемости оборотных средств</w:t>
      </w:r>
    </w:p>
    <w:p w:rsidR="003A6934" w:rsidRPr="00EF70D7" w:rsidRDefault="003A6934" w:rsidP="00B51E7A">
      <w:pPr>
        <w:shd w:val="clear" w:color="auto" w:fill="FFFFFF"/>
        <w:spacing w:after="0" w:line="240" w:lineRule="auto"/>
        <w:ind w:hanging="720"/>
        <w:rPr>
          <w:rFonts w:ascii="Times New Roman" w:eastAsia="Times New Roman" w:hAnsi="Times New Roman" w:cs="Times New Roman"/>
          <w:b/>
          <w:bCs/>
          <w:sz w:val="26"/>
          <w:szCs w:val="26"/>
          <w:lang w:eastAsia="ru-RU"/>
        </w:rPr>
      </w:pPr>
    </w:p>
    <w:p w:rsidR="003A6934" w:rsidRPr="00EF70D7" w:rsidRDefault="00B51E7A" w:rsidP="00B51E7A">
      <w:pPr>
        <w:shd w:val="clear" w:color="auto" w:fill="FFFFFF"/>
        <w:spacing w:after="0" w:line="240" w:lineRule="auto"/>
        <w:ind w:hanging="720"/>
        <w:rPr>
          <w:rFonts w:ascii="Times New Roman" w:eastAsia="Times New Roman" w:hAnsi="Times New Roman" w:cs="Times New Roman"/>
          <w:b/>
          <w:bCs/>
          <w:sz w:val="26"/>
          <w:szCs w:val="26"/>
          <w:lang w:eastAsia="ru-RU"/>
        </w:rPr>
      </w:pPr>
      <w:r w:rsidRPr="00EF70D7">
        <w:rPr>
          <w:rFonts w:ascii="Times New Roman" w:eastAsia="Calibri" w:hAnsi="Times New Roman" w:cs="Times New Roman"/>
          <w:b/>
          <w:bCs/>
          <w:sz w:val="26"/>
          <w:szCs w:val="26"/>
        </w:rPr>
        <w:t xml:space="preserve">Практическое занятие № 6 </w:t>
      </w:r>
      <w:r w:rsidR="00244486" w:rsidRPr="00EF70D7">
        <w:rPr>
          <w:rFonts w:ascii="Times New Roman" w:eastAsia="Calibri" w:hAnsi="Times New Roman" w:cs="Times New Roman"/>
          <w:bCs/>
          <w:sz w:val="26"/>
          <w:szCs w:val="26"/>
        </w:rPr>
        <w:t>Расчет показателей использования оборотных средств</w:t>
      </w:r>
    </w:p>
    <w:p w:rsidR="003A6934" w:rsidRPr="00EF70D7" w:rsidRDefault="003A6934" w:rsidP="00B51E7A">
      <w:pPr>
        <w:shd w:val="clear" w:color="auto" w:fill="FFFFFF"/>
        <w:spacing w:after="0" w:line="240" w:lineRule="auto"/>
        <w:ind w:hanging="720"/>
        <w:rPr>
          <w:rFonts w:ascii="Times New Roman" w:eastAsia="Times New Roman" w:hAnsi="Times New Roman" w:cs="Times New Roman"/>
          <w:b/>
          <w:bCs/>
          <w:sz w:val="26"/>
          <w:szCs w:val="26"/>
          <w:lang w:eastAsia="ru-RU"/>
        </w:rPr>
      </w:pPr>
    </w:p>
    <w:p w:rsidR="003A6934" w:rsidRPr="00EF70D7" w:rsidRDefault="003A6934" w:rsidP="00B51E7A">
      <w:pPr>
        <w:shd w:val="clear" w:color="auto" w:fill="FFFFFF"/>
        <w:spacing w:after="0" w:line="240" w:lineRule="auto"/>
        <w:ind w:hanging="720"/>
        <w:rPr>
          <w:rFonts w:ascii="Times New Roman" w:eastAsia="Times New Roman" w:hAnsi="Times New Roman" w:cs="Times New Roman"/>
          <w:b/>
          <w:bCs/>
          <w:sz w:val="26"/>
          <w:szCs w:val="26"/>
          <w:lang w:eastAsia="ru-RU"/>
        </w:rPr>
      </w:pPr>
    </w:p>
    <w:p w:rsidR="003A6934" w:rsidRPr="00EF70D7" w:rsidRDefault="00B51E7A" w:rsidP="00B51E7A">
      <w:pPr>
        <w:shd w:val="clear" w:color="auto" w:fill="FFFFFF"/>
        <w:spacing w:after="0" w:line="240" w:lineRule="auto"/>
        <w:ind w:hanging="720"/>
        <w:rPr>
          <w:rFonts w:ascii="Times New Roman" w:eastAsia="Calibri" w:hAnsi="Times New Roman" w:cs="Times New Roman"/>
          <w:bCs/>
          <w:sz w:val="26"/>
          <w:szCs w:val="26"/>
        </w:rPr>
      </w:pPr>
      <w:r w:rsidRPr="00EF70D7">
        <w:rPr>
          <w:rFonts w:ascii="Times New Roman" w:eastAsia="Calibri" w:hAnsi="Times New Roman" w:cs="Times New Roman"/>
          <w:b/>
          <w:bCs/>
          <w:i/>
          <w:sz w:val="26"/>
          <w:szCs w:val="26"/>
        </w:rPr>
        <w:t xml:space="preserve">Практическое занятие № 7 </w:t>
      </w:r>
      <w:r w:rsidR="00244486" w:rsidRPr="00EF70D7">
        <w:rPr>
          <w:rFonts w:ascii="Times New Roman" w:eastAsia="Calibri" w:hAnsi="Times New Roman" w:cs="Times New Roman"/>
          <w:bCs/>
          <w:i/>
          <w:sz w:val="26"/>
          <w:szCs w:val="26"/>
        </w:rPr>
        <w:t xml:space="preserve">Персонал организации и показатели оценки трудовых ресурсов. </w:t>
      </w:r>
      <w:r w:rsidR="00244486" w:rsidRPr="00EF70D7">
        <w:rPr>
          <w:rFonts w:ascii="Times New Roman" w:eastAsia="Calibri" w:hAnsi="Times New Roman" w:cs="Times New Roman"/>
          <w:bCs/>
          <w:sz w:val="26"/>
          <w:szCs w:val="26"/>
        </w:rPr>
        <w:t xml:space="preserve">Персонал предприятия. Классификация персонала по различным </w:t>
      </w:r>
      <w:r w:rsidR="00244486" w:rsidRPr="00EF70D7">
        <w:rPr>
          <w:rFonts w:ascii="Times New Roman" w:eastAsia="Calibri" w:hAnsi="Times New Roman" w:cs="Times New Roman"/>
          <w:bCs/>
          <w:sz w:val="26"/>
          <w:szCs w:val="26"/>
        </w:rPr>
        <w:lastRenderedPageBreak/>
        <w:t>признакам. Показатели оценки трудовых ресурсов. Списочная, среднесписочная численность, явочная численность, численность на дату.</w:t>
      </w:r>
    </w:p>
    <w:p w:rsidR="00244486" w:rsidRPr="00EF70D7" w:rsidRDefault="00244486" w:rsidP="00B51E7A">
      <w:pPr>
        <w:shd w:val="clear" w:color="auto" w:fill="FFFFFF"/>
        <w:spacing w:after="0" w:line="240" w:lineRule="auto"/>
        <w:ind w:hanging="720"/>
        <w:rPr>
          <w:rFonts w:ascii="Times New Roman" w:eastAsia="Times New Roman" w:hAnsi="Times New Roman" w:cs="Times New Roman"/>
          <w:b/>
          <w:bCs/>
          <w:sz w:val="26"/>
          <w:szCs w:val="26"/>
          <w:lang w:eastAsia="ru-RU"/>
        </w:rPr>
      </w:pPr>
    </w:p>
    <w:p w:rsidR="003A6934" w:rsidRPr="00EF70D7" w:rsidRDefault="003A6934" w:rsidP="00B51E7A">
      <w:pPr>
        <w:shd w:val="clear" w:color="auto" w:fill="FFFFFF"/>
        <w:spacing w:after="0" w:line="240" w:lineRule="auto"/>
        <w:ind w:hanging="720"/>
        <w:rPr>
          <w:rFonts w:ascii="Times New Roman" w:eastAsia="Times New Roman" w:hAnsi="Times New Roman" w:cs="Times New Roman"/>
          <w:b/>
          <w:bCs/>
          <w:sz w:val="26"/>
          <w:szCs w:val="26"/>
          <w:lang w:eastAsia="ru-RU"/>
        </w:rPr>
      </w:pPr>
    </w:p>
    <w:p w:rsidR="003A6934" w:rsidRPr="00EF70D7" w:rsidRDefault="003A6934" w:rsidP="00B51E7A">
      <w:pPr>
        <w:shd w:val="clear" w:color="auto" w:fill="FFFFFF"/>
        <w:spacing w:after="0" w:line="240" w:lineRule="auto"/>
        <w:ind w:hanging="720"/>
        <w:rPr>
          <w:rFonts w:ascii="Times New Roman" w:eastAsia="Times New Roman" w:hAnsi="Times New Roman" w:cs="Times New Roman"/>
          <w:b/>
          <w:bCs/>
          <w:sz w:val="26"/>
          <w:szCs w:val="26"/>
          <w:lang w:eastAsia="ru-RU"/>
        </w:rPr>
      </w:pPr>
    </w:p>
    <w:p w:rsidR="00C13984" w:rsidRPr="00EF70D7" w:rsidRDefault="00B51E7A" w:rsidP="00B51E7A">
      <w:pPr>
        <w:shd w:val="clear" w:color="auto" w:fill="FFFFFF"/>
        <w:spacing w:after="0" w:line="240" w:lineRule="auto"/>
        <w:ind w:hanging="720"/>
        <w:rPr>
          <w:rFonts w:ascii="Times New Roman" w:eastAsia="Calibri" w:hAnsi="Times New Roman" w:cs="Times New Roman"/>
          <w:bCs/>
          <w:sz w:val="26"/>
          <w:szCs w:val="26"/>
        </w:rPr>
      </w:pPr>
      <w:r w:rsidRPr="00EF70D7">
        <w:rPr>
          <w:rFonts w:ascii="Times New Roman" w:eastAsia="Calibri" w:hAnsi="Times New Roman" w:cs="Times New Roman"/>
          <w:b/>
          <w:bCs/>
          <w:i/>
          <w:sz w:val="26"/>
          <w:szCs w:val="26"/>
        </w:rPr>
        <w:t xml:space="preserve">Практическое занятие №8 </w:t>
      </w:r>
      <w:r w:rsidR="00244486" w:rsidRPr="00EF70D7">
        <w:rPr>
          <w:rFonts w:ascii="Times New Roman" w:eastAsia="Calibri" w:hAnsi="Times New Roman" w:cs="Times New Roman"/>
          <w:bCs/>
          <w:i/>
          <w:sz w:val="26"/>
          <w:szCs w:val="26"/>
        </w:rPr>
        <w:t>Нормирование и производительность труда</w:t>
      </w:r>
      <w:r w:rsidR="00244486" w:rsidRPr="00EF70D7">
        <w:rPr>
          <w:rFonts w:ascii="Times New Roman" w:eastAsia="Calibri" w:hAnsi="Times New Roman" w:cs="Times New Roman"/>
          <w:bCs/>
          <w:sz w:val="26"/>
          <w:szCs w:val="26"/>
        </w:rPr>
        <w:t>. Нормирование труда и его виды. Производительность труда. Методы расчета выработки. Резервы повышения производительности труда</w:t>
      </w:r>
    </w:p>
    <w:p w:rsidR="00B51E7A" w:rsidRPr="00EF70D7" w:rsidRDefault="00B51E7A" w:rsidP="00B51E7A">
      <w:pPr>
        <w:shd w:val="clear" w:color="auto" w:fill="FFFFFF"/>
        <w:spacing w:after="0" w:line="240" w:lineRule="auto"/>
        <w:ind w:hanging="720"/>
        <w:rPr>
          <w:rFonts w:ascii="Times New Roman" w:eastAsia="Times New Roman" w:hAnsi="Times New Roman" w:cs="Times New Roman"/>
          <w:b/>
          <w:bCs/>
          <w:sz w:val="26"/>
          <w:szCs w:val="26"/>
          <w:lang w:eastAsia="ru-RU"/>
        </w:rPr>
      </w:pPr>
    </w:p>
    <w:p w:rsidR="00C13984" w:rsidRPr="00EF70D7" w:rsidRDefault="00C13984" w:rsidP="00B51E7A">
      <w:pPr>
        <w:shd w:val="clear" w:color="auto" w:fill="FFFFFF"/>
        <w:spacing w:after="0" w:line="240" w:lineRule="auto"/>
        <w:ind w:hanging="720"/>
        <w:rPr>
          <w:rFonts w:ascii="Times New Roman" w:eastAsia="Times New Roman" w:hAnsi="Times New Roman" w:cs="Times New Roman"/>
          <w:b/>
          <w:bCs/>
          <w:sz w:val="26"/>
          <w:szCs w:val="26"/>
          <w:lang w:eastAsia="ru-RU"/>
        </w:rPr>
      </w:pPr>
    </w:p>
    <w:p w:rsidR="00C13984" w:rsidRPr="00EF70D7" w:rsidRDefault="00B51E7A" w:rsidP="00B51E7A">
      <w:pPr>
        <w:shd w:val="clear" w:color="auto" w:fill="FFFFFF"/>
        <w:spacing w:after="0" w:line="240" w:lineRule="auto"/>
        <w:ind w:hanging="720"/>
        <w:rPr>
          <w:rFonts w:ascii="Times New Roman" w:eastAsia="Calibri" w:hAnsi="Times New Roman" w:cs="Times New Roman"/>
          <w:bCs/>
          <w:sz w:val="26"/>
          <w:szCs w:val="26"/>
        </w:rPr>
      </w:pPr>
      <w:r w:rsidRPr="00EF70D7">
        <w:rPr>
          <w:rFonts w:ascii="Times New Roman" w:eastAsia="Calibri" w:hAnsi="Times New Roman" w:cs="Times New Roman"/>
          <w:b/>
          <w:bCs/>
          <w:i/>
          <w:sz w:val="26"/>
          <w:szCs w:val="26"/>
        </w:rPr>
        <w:t>Практическое занятие № 9</w:t>
      </w:r>
      <w:r w:rsidRPr="00EF70D7">
        <w:rPr>
          <w:rFonts w:ascii="Times New Roman" w:eastAsia="Calibri" w:hAnsi="Times New Roman" w:cs="Times New Roman"/>
          <w:bCs/>
          <w:i/>
          <w:sz w:val="26"/>
          <w:szCs w:val="26"/>
        </w:rPr>
        <w:t xml:space="preserve">Понятие и состав издержек производства. </w:t>
      </w:r>
      <w:r w:rsidRPr="00EF70D7">
        <w:rPr>
          <w:rFonts w:ascii="Times New Roman" w:eastAsia="Calibri" w:hAnsi="Times New Roman" w:cs="Times New Roman"/>
          <w:bCs/>
          <w:sz w:val="26"/>
          <w:szCs w:val="26"/>
        </w:rPr>
        <w:t>Понятие «издержки». Себестоимость продукции. Управление издержками на предприятии.</w:t>
      </w:r>
    </w:p>
    <w:p w:rsidR="00B51E7A" w:rsidRPr="00EF70D7" w:rsidRDefault="00B51E7A" w:rsidP="00B51E7A">
      <w:pPr>
        <w:shd w:val="clear" w:color="auto" w:fill="FFFFFF"/>
        <w:spacing w:after="0" w:line="240" w:lineRule="auto"/>
        <w:ind w:hanging="720"/>
        <w:rPr>
          <w:rFonts w:ascii="Times New Roman" w:eastAsia="Times New Roman" w:hAnsi="Times New Roman" w:cs="Times New Roman"/>
          <w:b/>
          <w:bCs/>
          <w:sz w:val="26"/>
          <w:szCs w:val="26"/>
          <w:lang w:eastAsia="ru-RU"/>
        </w:rPr>
      </w:pPr>
    </w:p>
    <w:p w:rsidR="00C13984" w:rsidRPr="00EF70D7" w:rsidRDefault="00C13984" w:rsidP="00B51E7A">
      <w:pPr>
        <w:shd w:val="clear" w:color="auto" w:fill="FFFFFF"/>
        <w:spacing w:after="0" w:line="240" w:lineRule="auto"/>
        <w:ind w:hanging="720"/>
        <w:rPr>
          <w:rFonts w:ascii="Times New Roman" w:eastAsia="Times New Roman" w:hAnsi="Times New Roman" w:cs="Times New Roman"/>
          <w:b/>
          <w:bCs/>
          <w:sz w:val="26"/>
          <w:szCs w:val="26"/>
          <w:lang w:eastAsia="ru-RU"/>
        </w:rPr>
      </w:pPr>
    </w:p>
    <w:p w:rsidR="00C13984" w:rsidRPr="00EF70D7" w:rsidRDefault="00B51E7A" w:rsidP="00B51E7A">
      <w:pPr>
        <w:shd w:val="clear" w:color="auto" w:fill="FFFFFF"/>
        <w:spacing w:after="0" w:line="240" w:lineRule="auto"/>
        <w:ind w:hanging="720"/>
        <w:rPr>
          <w:rFonts w:ascii="Times New Roman" w:eastAsia="Calibri" w:hAnsi="Times New Roman" w:cs="Times New Roman"/>
          <w:bCs/>
          <w:sz w:val="26"/>
          <w:szCs w:val="26"/>
        </w:rPr>
      </w:pPr>
      <w:r w:rsidRPr="00EF70D7">
        <w:rPr>
          <w:rFonts w:ascii="Times New Roman" w:eastAsia="Calibri" w:hAnsi="Times New Roman" w:cs="Times New Roman"/>
          <w:b/>
          <w:bCs/>
          <w:i/>
          <w:sz w:val="26"/>
          <w:szCs w:val="26"/>
        </w:rPr>
        <w:t xml:space="preserve">Практическое занятие № 10 </w:t>
      </w:r>
      <w:r w:rsidRPr="00EF70D7">
        <w:rPr>
          <w:rFonts w:ascii="Times New Roman" w:eastAsia="Calibri" w:hAnsi="Times New Roman" w:cs="Times New Roman"/>
          <w:bCs/>
          <w:i/>
          <w:sz w:val="26"/>
          <w:szCs w:val="26"/>
        </w:rPr>
        <w:t>Калькуляция себестоимости продукции</w:t>
      </w:r>
      <w:r w:rsidRPr="00EF70D7">
        <w:rPr>
          <w:rFonts w:ascii="Times New Roman" w:eastAsia="Calibri" w:hAnsi="Times New Roman" w:cs="Times New Roman"/>
          <w:bCs/>
          <w:sz w:val="26"/>
          <w:szCs w:val="26"/>
        </w:rPr>
        <w:t>. Методы калькулирования продукции: расчетно-аналитический, нормативный, позаказный, попередельный, «директ-костинга»</w:t>
      </w:r>
    </w:p>
    <w:p w:rsidR="00B51E7A" w:rsidRPr="00EF70D7" w:rsidRDefault="00B51E7A" w:rsidP="00B51E7A">
      <w:pPr>
        <w:shd w:val="clear" w:color="auto" w:fill="FFFFFF"/>
        <w:spacing w:after="0" w:line="240" w:lineRule="auto"/>
        <w:ind w:hanging="720"/>
        <w:rPr>
          <w:rFonts w:ascii="Times New Roman" w:eastAsia="Calibri" w:hAnsi="Times New Roman" w:cs="Times New Roman"/>
          <w:bCs/>
          <w:sz w:val="26"/>
          <w:szCs w:val="26"/>
        </w:rPr>
      </w:pPr>
      <w:r w:rsidRPr="00EF70D7">
        <w:rPr>
          <w:rFonts w:ascii="Times New Roman" w:eastAsia="Calibri" w:hAnsi="Times New Roman" w:cs="Times New Roman"/>
          <w:b/>
          <w:bCs/>
          <w:i/>
          <w:sz w:val="26"/>
          <w:szCs w:val="26"/>
        </w:rPr>
        <w:t xml:space="preserve">Практическое занятие № 11 </w:t>
      </w:r>
      <w:r w:rsidRPr="00EF70D7">
        <w:rPr>
          <w:rFonts w:ascii="Times New Roman" w:eastAsia="Calibri" w:hAnsi="Times New Roman" w:cs="Times New Roman"/>
          <w:bCs/>
          <w:i/>
          <w:sz w:val="26"/>
          <w:szCs w:val="26"/>
        </w:rPr>
        <w:t>Цена, система цен. Порядок ценообразования</w:t>
      </w:r>
      <w:r w:rsidRPr="00EF70D7">
        <w:rPr>
          <w:rFonts w:ascii="Times New Roman" w:eastAsia="Calibri" w:hAnsi="Times New Roman" w:cs="Times New Roman"/>
          <w:bCs/>
          <w:sz w:val="26"/>
          <w:szCs w:val="26"/>
        </w:rPr>
        <w:t>. Понятие, функции и виды цен. Система цен и их классификация. Порядок ценообразования.</w:t>
      </w:r>
    </w:p>
    <w:p w:rsidR="00B51E7A" w:rsidRPr="00EF70D7" w:rsidRDefault="00B51E7A" w:rsidP="00B51E7A">
      <w:pPr>
        <w:shd w:val="clear" w:color="auto" w:fill="FFFFFF"/>
        <w:spacing w:after="0" w:line="240" w:lineRule="auto"/>
        <w:ind w:hanging="720"/>
        <w:rPr>
          <w:rFonts w:ascii="Times New Roman" w:eastAsia="Calibri" w:hAnsi="Times New Roman" w:cs="Times New Roman"/>
          <w:bCs/>
          <w:sz w:val="26"/>
          <w:szCs w:val="26"/>
        </w:rPr>
      </w:pPr>
    </w:p>
    <w:p w:rsidR="00B51E7A" w:rsidRPr="00EF70D7" w:rsidRDefault="00B51E7A" w:rsidP="00B51E7A">
      <w:pPr>
        <w:shd w:val="clear" w:color="auto" w:fill="FFFFFF"/>
        <w:spacing w:after="0" w:line="240" w:lineRule="auto"/>
        <w:ind w:hanging="720"/>
        <w:rPr>
          <w:rFonts w:ascii="Times New Roman" w:eastAsia="Calibri" w:hAnsi="Times New Roman" w:cs="Times New Roman"/>
          <w:bCs/>
          <w:sz w:val="26"/>
          <w:szCs w:val="26"/>
        </w:rPr>
      </w:pPr>
      <w:r w:rsidRPr="00EF70D7">
        <w:rPr>
          <w:rFonts w:ascii="Times New Roman" w:eastAsia="Calibri" w:hAnsi="Times New Roman" w:cs="Times New Roman"/>
          <w:b/>
          <w:bCs/>
          <w:i/>
          <w:sz w:val="26"/>
          <w:szCs w:val="26"/>
        </w:rPr>
        <w:t xml:space="preserve">Практическое занятие № 12 </w:t>
      </w:r>
      <w:r w:rsidRPr="00EF70D7">
        <w:rPr>
          <w:rFonts w:ascii="Times New Roman" w:eastAsia="Calibri" w:hAnsi="Times New Roman" w:cs="Times New Roman"/>
          <w:bCs/>
          <w:i/>
          <w:sz w:val="26"/>
          <w:szCs w:val="26"/>
        </w:rPr>
        <w:t xml:space="preserve">Прибыль и рентабельность организации. </w:t>
      </w:r>
      <w:r w:rsidRPr="00EF70D7">
        <w:rPr>
          <w:rFonts w:ascii="Times New Roman" w:eastAsia="Calibri" w:hAnsi="Times New Roman" w:cs="Times New Roman"/>
          <w:bCs/>
          <w:sz w:val="26"/>
          <w:szCs w:val="26"/>
        </w:rPr>
        <w:t>Доходы и расходы организации. Формирование видов прибыли. Чистая прибыль и ее распределение. Рентабельность и ее виды. Безубыточность производства</w:t>
      </w:r>
    </w:p>
    <w:p w:rsidR="00B51E7A" w:rsidRPr="00EF70D7" w:rsidRDefault="00B51E7A" w:rsidP="00B51E7A">
      <w:pPr>
        <w:shd w:val="clear" w:color="auto" w:fill="FFFFFF"/>
        <w:spacing w:after="0" w:line="240" w:lineRule="auto"/>
        <w:ind w:hanging="720"/>
        <w:rPr>
          <w:rFonts w:ascii="Times New Roman" w:eastAsia="Times New Roman" w:hAnsi="Times New Roman" w:cs="Times New Roman"/>
          <w:b/>
          <w:bCs/>
          <w:sz w:val="26"/>
          <w:szCs w:val="26"/>
          <w:lang w:eastAsia="ru-RU"/>
        </w:rPr>
      </w:pPr>
    </w:p>
    <w:p w:rsidR="00C13984" w:rsidRPr="00EF70D7" w:rsidRDefault="00B51E7A" w:rsidP="00B51E7A">
      <w:pPr>
        <w:shd w:val="clear" w:color="auto" w:fill="FFFFFF"/>
        <w:spacing w:after="0" w:line="240" w:lineRule="auto"/>
        <w:ind w:hanging="720"/>
        <w:rPr>
          <w:rFonts w:ascii="Times New Roman" w:eastAsia="Calibri" w:hAnsi="Times New Roman" w:cs="Times New Roman"/>
          <w:bCs/>
          <w:sz w:val="26"/>
          <w:szCs w:val="26"/>
        </w:rPr>
      </w:pPr>
      <w:r w:rsidRPr="00EF70D7">
        <w:rPr>
          <w:rFonts w:ascii="Times New Roman" w:eastAsia="Calibri" w:hAnsi="Times New Roman" w:cs="Times New Roman"/>
          <w:b/>
          <w:bCs/>
          <w:i/>
          <w:sz w:val="26"/>
          <w:szCs w:val="26"/>
        </w:rPr>
        <w:t xml:space="preserve">Практическое занятие № 13 </w:t>
      </w:r>
      <w:r w:rsidRPr="00EF70D7">
        <w:rPr>
          <w:rFonts w:ascii="Times New Roman" w:eastAsia="Calibri" w:hAnsi="Times New Roman" w:cs="Times New Roman"/>
          <w:bCs/>
          <w:i/>
          <w:sz w:val="26"/>
          <w:szCs w:val="26"/>
        </w:rPr>
        <w:t xml:space="preserve">Налоги и налогообложение в организации. </w:t>
      </w:r>
      <w:r w:rsidRPr="00EF70D7">
        <w:rPr>
          <w:rFonts w:ascii="Times New Roman" w:eastAsia="Calibri" w:hAnsi="Times New Roman" w:cs="Times New Roman"/>
          <w:bCs/>
          <w:sz w:val="26"/>
          <w:szCs w:val="26"/>
        </w:rPr>
        <w:t>Понятие и сущность налогов. Виды налогов. Налоговая система. Предприятия как налогоплательщики.</w:t>
      </w:r>
    </w:p>
    <w:p w:rsidR="00B51E7A" w:rsidRPr="00EF70D7" w:rsidRDefault="00B51E7A" w:rsidP="00B51E7A">
      <w:pPr>
        <w:shd w:val="clear" w:color="auto" w:fill="FFFFFF"/>
        <w:spacing w:after="0" w:line="240" w:lineRule="auto"/>
        <w:ind w:hanging="720"/>
        <w:rPr>
          <w:rFonts w:ascii="Times New Roman" w:eastAsia="Times New Roman" w:hAnsi="Times New Roman" w:cs="Times New Roman"/>
          <w:b/>
          <w:bCs/>
          <w:sz w:val="26"/>
          <w:szCs w:val="26"/>
          <w:lang w:eastAsia="ru-RU"/>
        </w:rPr>
      </w:pPr>
    </w:p>
    <w:p w:rsidR="00C13984" w:rsidRPr="00EF70D7" w:rsidRDefault="00B51E7A" w:rsidP="00B51E7A">
      <w:pPr>
        <w:shd w:val="clear" w:color="auto" w:fill="FFFFFF"/>
        <w:spacing w:after="0" w:line="240" w:lineRule="auto"/>
        <w:ind w:hanging="720"/>
        <w:rPr>
          <w:rFonts w:ascii="Times New Roman" w:eastAsia="Times New Roman" w:hAnsi="Times New Roman" w:cs="Times New Roman"/>
          <w:b/>
          <w:bCs/>
          <w:sz w:val="26"/>
          <w:szCs w:val="26"/>
          <w:lang w:eastAsia="ru-RU"/>
        </w:rPr>
      </w:pPr>
      <w:r w:rsidRPr="00EF70D7">
        <w:rPr>
          <w:rFonts w:ascii="Times New Roman" w:eastAsia="Calibri" w:hAnsi="Times New Roman" w:cs="Times New Roman"/>
          <w:b/>
          <w:bCs/>
          <w:i/>
          <w:sz w:val="26"/>
          <w:szCs w:val="26"/>
        </w:rPr>
        <w:t>Практическое занятие № 14-15 Дифференцированный зачет ДЗ</w:t>
      </w:r>
    </w:p>
    <w:p w:rsidR="00C13984" w:rsidRPr="00EF70D7" w:rsidRDefault="00C13984" w:rsidP="00B51E7A">
      <w:pPr>
        <w:shd w:val="clear" w:color="auto" w:fill="FFFFFF"/>
        <w:spacing w:after="0" w:line="240" w:lineRule="auto"/>
        <w:ind w:hanging="720"/>
        <w:rPr>
          <w:rFonts w:ascii="Times New Roman" w:eastAsia="Times New Roman" w:hAnsi="Times New Roman" w:cs="Times New Roman"/>
          <w:b/>
          <w:bCs/>
          <w:sz w:val="26"/>
          <w:szCs w:val="26"/>
          <w:lang w:eastAsia="ru-RU"/>
        </w:rPr>
      </w:pPr>
    </w:p>
    <w:p w:rsidR="00C13984" w:rsidRPr="00EF70D7" w:rsidRDefault="00C13984" w:rsidP="00B51E7A">
      <w:pPr>
        <w:shd w:val="clear" w:color="auto" w:fill="FFFFFF"/>
        <w:spacing w:after="0" w:line="240" w:lineRule="auto"/>
        <w:ind w:hanging="720"/>
        <w:rPr>
          <w:rFonts w:ascii="Times New Roman" w:eastAsia="Times New Roman" w:hAnsi="Times New Roman" w:cs="Times New Roman"/>
          <w:b/>
          <w:bCs/>
          <w:sz w:val="26"/>
          <w:szCs w:val="26"/>
          <w:lang w:eastAsia="ru-RU"/>
        </w:rPr>
      </w:pPr>
    </w:p>
    <w:p w:rsidR="00C13984" w:rsidRPr="00EF70D7" w:rsidRDefault="00C13984" w:rsidP="00B51E7A">
      <w:pPr>
        <w:shd w:val="clear" w:color="auto" w:fill="FFFFFF"/>
        <w:spacing w:after="0" w:line="240" w:lineRule="auto"/>
        <w:ind w:hanging="720"/>
        <w:rPr>
          <w:rFonts w:ascii="Times New Roman" w:eastAsia="Times New Roman" w:hAnsi="Times New Roman" w:cs="Times New Roman"/>
          <w:b/>
          <w:bCs/>
          <w:sz w:val="26"/>
          <w:szCs w:val="26"/>
          <w:lang w:eastAsia="ru-RU"/>
        </w:rPr>
      </w:pPr>
    </w:p>
    <w:p w:rsidR="00C13984" w:rsidRPr="00EF70D7" w:rsidRDefault="00C13984" w:rsidP="00B51E7A">
      <w:pPr>
        <w:shd w:val="clear" w:color="auto" w:fill="FFFFFF"/>
        <w:spacing w:after="0" w:line="240" w:lineRule="auto"/>
        <w:ind w:hanging="720"/>
        <w:rPr>
          <w:rFonts w:ascii="Times New Roman" w:eastAsia="Times New Roman" w:hAnsi="Times New Roman" w:cs="Times New Roman"/>
          <w:b/>
          <w:bCs/>
          <w:sz w:val="26"/>
          <w:szCs w:val="26"/>
          <w:lang w:eastAsia="ru-RU"/>
        </w:rPr>
      </w:pPr>
    </w:p>
    <w:p w:rsidR="00C13984" w:rsidRPr="00EF70D7" w:rsidRDefault="00C13984" w:rsidP="00EC67EB">
      <w:pPr>
        <w:shd w:val="clear" w:color="auto" w:fill="FFFFFF"/>
        <w:spacing w:after="0" w:line="240" w:lineRule="auto"/>
        <w:ind w:hanging="720"/>
        <w:jc w:val="center"/>
        <w:rPr>
          <w:rFonts w:ascii="Times New Roman" w:eastAsia="Times New Roman" w:hAnsi="Times New Roman" w:cs="Times New Roman"/>
          <w:b/>
          <w:bCs/>
          <w:sz w:val="26"/>
          <w:szCs w:val="26"/>
          <w:lang w:eastAsia="ru-RU"/>
        </w:rPr>
      </w:pPr>
    </w:p>
    <w:p w:rsidR="00C13984" w:rsidRPr="00EF70D7" w:rsidRDefault="00C13984" w:rsidP="00EC67EB">
      <w:pPr>
        <w:shd w:val="clear" w:color="auto" w:fill="FFFFFF"/>
        <w:spacing w:after="0" w:line="240" w:lineRule="auto"/>
        <w:ind w:hanging="720"/>
        <w:jc w:val="center"/>
        <w:rPr>
          <w:rFonts w:ascii="Times New Roman" w:eastAsia="Times New Roman" w:hAnsi="Times New Roman" w:cs="Times New Roman"/>
          <w:b/>
          <w:bCs/>
          <w:sz w:val="26"/>
          <w:szCs w:val="26"/>
          <w:lang w:eastAsia="ru-RU"/>
        </w:rPr>
      </w:pPr>
    </w:p>
    <w:p w:rsidR="00C13984" w:rsidRPr="00EF70D7" w:rsidRDefault="00C13984" w:rsidP="00EC67EB">
      <w:pPr>
        <w:shd w:val="clear" w:color="auto" w:fill="FFFFFF"/>
        <w:spacing w:after="0" w:line="240" w:lineRule="auto"/>
        <w:ind w:hanging="720"/>
        <w:jc w:val="center"/>
        <w:rPr>
          <w:rFonts w:ascii="Times New Roman" w:eastAsia="Times New Roman" w:hAnsi="Times New Roman" w:cs="Times New Roman"/>
          <w:b/>
          <w:bCs/>
          <w:sz w:val="26"/>
          <w:szCs w:val="26"/>
          <w:lang w:eastAsia="ru-RU"/>
        </w:rPr>
      </w:pPr>
    </w:p>
    <w:p w:rsidR="00C13984" w:rsidRPr="00EF70D7" w:rsidRDefault="00C13984" w:rsidP="00EC67EB">
      <w:pPr>
        <w:shd w:val="clear" w:color="auto" w:fill="FFFFFF"/>
        <w:spacing w:after="0" w:line="240" w:lineRule="auto"/>
        <w:ind w:hanging="720"/>
        <w:jc w:val="center"/>
        <w:rPr>
          <w:rFonts w:ascii="Times New Roman" w:eastAsia="Times New Roman" w:hAnsi="Times New Roman" w:cs="Times New Roman"/>
          <w:b/>
          <w:bCs/>
          <w:sz w:val="26"/>
          <w:szCs w:val="26"/>
          <w:lang w:eastAsia="ru-RU"/>
        </w:rPr>
      </w:pPr>
    </w:p>
    <w:p w:rsidR="00C13984" w:rsidRPr="00EF70D7" w:rsidRDefault="00C13984" w:rsidP="00EC67EB">
      <w:pPr>
        <w:shd w:val="clear" w:color="auto" w:fill="FFFFFF"/>
        <w:spacing w:after="0" w:line="240" w:lineRule="auto"/>
        <w:ind w:hanging="720"/>
        <w:jc w:val="center"/>
        <w:rPr>
          <w:rFonts w:ascii="Times New Roman" w:eastAsia="Times New Roman" w:hAnsi="Times New Roman" w:cs="Times New Roman"/>
          <w:b/>
          <w:bCs/>
          <w:sz w:val="26"/>
          <w:szCs w:val="26"/>
          <w:lang w:eastAsia="ru-RU"/>
        </w:rPr>
      </w:pPr>
    </w:p>
    <w:p w:rsidR="00F46B02" w:rsidRPr="00EF70D7" w:rsidRDefault="00F46B02" w:rsidP="00EC67EB">
      <w:pPr>
        <w:shd w:val="clear" w:color="auto" w:fill="FFFFFF"/>
        <w:spacing w:after="0" w:line="240" w:lineRule="auto"/>
        <w:ind w:hanging="720"/>
        <w:jc w:val="center"/>
        <w:rPr>
          <w:rFonts w:ascii="Times New Roman" w:eastAsia="Times New Roman" w:hAnsi="Times New Roman" w:cs="Times New Roman"/>
          <w:b/>
          <w:bCs/>
          <w:sz w:val="26"/>
          <w:szCs w:val="26"/>
          <w:lang w:eastAsia="ru-RU"/>
        </w:rPr>
      </w:pPr>
      <w:r w:rsidRPr="00EF70D7">
        <w:rPr>
          <w:rFonts w:ascii="Times New Roman" w:eastAsia="Times New Roman" w:hAnsi="Times New Roman" w:cs="Times New Roman"/>
          <w:b/>
          <w:bCs/>
          <w:sz w:val="26"/>
          <w:szCs w:val="26"/>
          <w:lang w:eastAsia="ru-RU"/>
        </w:rPr>
        <w:t>3.2. Промежуточная аттестация</w:t>
      </w:r>
    </w:p>
    <w:p w:rsidR="008F67DA" w:rsidRPr="00EF70D7" w:rsidRDefault="00F46B02" w:rsidP="00EC67EB">
      <w:pPr>
        <w:shd w:val="clear" w:color="auto" w:fill="FFFFFF"/>
        <w:spacing w:after="0" w:line="240" w:lineRule="auto"/>
        <w:ind w:hanging="720"/>
        <w:jc w:val="center"/>
        <w:rPr>
          <w:rFonts w:ascii="Times New Roman" w:eastAsia="Times New Roman" w:hAnsi="Times New Roman" w:cs="Times New Roman"/>
          <w:b/>
          <w:bCs/>
          <w:sz w:val="26"/>
          <w:szCs w:val="26"/>
          <w:lang w:eastAsia="ru-RU"/>
        </w:rPr>
      </w:pPr>
      <w:r w:rsidRPr="00EF70D7">
        <w:rPr>
          <w:rFonts w:ascii="Times New Roman" w:eastAsia="Times New Roman" w:hAnsi="Times New Roman" w:cs="Times New Roman"/>
          <w:b/>
          <w:bCs/>
          <w:sz w:val="26"/>
          <w:szCs w:val="26"/>
          <w:lang w:eastAsia="ru-RU"/>
        </w:rPr>
        <w:t>3.2.1. Контрольно-оценочные материалы</w:t>
      </w:r>
      <w:r w:rsidR="00735E53" w:rsidRPr="00EF70D7">
        <w:rPr>
          <w:rFonts w:ascii="Times New Roman" w:eastAsia="Times New Roman" w:hAnsi="Times New Roman" w:cs="Times New Roman"/>
          <w:b/>
          <w:bCs/>
          <w:sz w:val="26"/>
          <w:szCs w:val="26"/>
          <w:lang w:eastAsia="ru-RU"/>
        </w:rPr>
        <w:t xml:space="preserve"> </w:t>
      </w:r>
      <w:r w:rsidRPr="00EF70D7">
        <w:rPr>
          <w:rFonts w:ascii="Times New Roman" w:eastAsia="Times New Roman" w:hAnsi="Times New Roman" w:cs="Times New Roman"/>
          <w:b/>
          <w:bCs/>
          <w:sz w:val="26"/>
          <w:szCs w:val="26"/>
          <w:lang w:eastAsia="ru-RU"/>
        </w:rPr>
        <w:t>по итоговой оценке дисциплины</w:t>
      </w:r>
    </w:p>
    <w:p w:rsidR="00126357" w:rsidRPr="00EF70D7" w:rsidRDefault="00126357" w:rsidP="00EC67EB">
      <w:pPr>
        <w:shd w:val="clear" w:color="auto" w:fill="FFFFFF"/>
        <w:spacing w:after="0" w:line="240" w:lineRule="auto"/>
        <w:rPr>
          <w:rFonts w:ascii="Times New Roman" w:eastAsia="Times New Roman" w:hAnsi="Times New Roman" w:cs="Times New Roman"/>
          <w:b/>
          <w:bCs/>
          <w:sz w:val="26"/>
          <w:szCs w:val="26"/>
          <w:lang w:eastAsia="ru-RU"/>
        </w:rPr>
      </w:pPr>
    </w:p>
    <w:p w:rsidR="00126357" w:rsidRPr="00EF70D7" w:rsidRDefault="00126357" w:rsidP="00EC67EB">
      <w:pPr>
        <w:spacing w:after="0" w:line="240" w:lineRule="auto"/>
        <w:jc w:val="center"/>
        <w:rPr>
          <w:rFonts w:ascii="Times New Roman" w:hAnsi="Times New Roman" w:cs="Times New Roman"/>
          <w:b/>
          <w:sz w:val="26"/>
          <w:szCs w:val="26"/>
        </w:rPr>
      </w:pPr>
      <w:r w:rsidRPr="00EF70D7">
        <w:rPr>
          <w:rFonts w:ascii="Times New Roman" w:hAnsi="Times New Roman" w:cs="Times New Roman"/>
          <w:b/>
          <w:sz w:val="26"/>
          <w:szCs w:val="26"/>
        </w:rPr>
        <w:t>КОНТРОЛЬНЫЙ ТЕСТ</w:t>
      </w:r>
    </w:p>
    <w:p w:rsidR="00126357" w:rsidRPr="00EF70D7" w:rsidRDefault="00126357" w:rsidP="00EC67EB">
      <w:pPr>
        <w:spacing w:after="0" w:line="240" w:lineRule="auto"/>
        <w:jc w:val="center"/>
        <w:rPr>
          <w:rFonts w:ascii="Times New Roman" w:hAnsi="Times New Roman" w:cs="Times New Roman"/>
          <w:b/>
          <w:sz w:val="26"/>
          <w:szCs w:val="26"/>
        </w:rPr>
      </w:pPr>
      <w:r w:rsidRPr="00EF70D7">
        <w:rPr>
          <w:rFonts w:ascii="Times New Roman" w:hAnsi="Times New Roman" w:cs="Times New Roman"/>
          <w:b/>
          <w:sz w:val="26"/>
          <w:szCs w:val="26"/>
        </w:rPr>
        <w:t xml:space="preserve"> для дифференцированного зачёта</w:t>
      </w:r>
    </w:p>
    <w:p w:rsidR="00126357" w:rsidRPr="00EF70D7" w:rsidRDefault="00126357" w:rsidP="00EC67EB">
      <w:pPr>
        <w:spacing w:after="0" w:line="240" w:lineRule="auto"/>
        <w:jc w:val="center"/>
        <w:rPr>
          <w:rFonts w:ascii="Times New Roman" w:hAnsi="Times New Roman" w:cs="Times New Roman"/>
          <w:b/>
          <w:sz w:val="26"/>
          <w:szCs w:val="26"/>
        </w:rPr>
      </w:pPr>
    </w:p>
    <w:p w:rsidR="00126357" w:rsidRPr="00EF70D7" w:rsidRDefault="003362E1" w:rsidP="00EC67EB">
      <w:pPr>
        <w:shd w:val="clear" w:color="auto" w:fill="FFFFFF"/>
        <w:spacing w:after="0" w:line="240" w:lineRule="auto"/>
        <w:ind w:hanging="720"/>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b/>
          <w:bCs/>
          <w:sz w:val="26"/>
          <w:szCs w:val="26"/>
          <w:lang w:eastAsia="ru-RU"/>
        </w:rPr>
        <w:t>Цель:</w:t>
      </w:r>
      <w:r w:rsidRPr="00EF70D7">
        <w:rPr>
          <w:rFonts w:ascii="Times New Roman" w:eastAsia="Times New Roman" w:hAnsi="Times New Roman" w:cs="Times New Roman"/>
          <w:sz w:val="26"/>
          <w:szCs w:val="26"/>
          <w:lang w:eastAsia="ru-RU"/>
        </w:rPr>
        <w:t> Обобщить</w:t>
      </w:r>
      <w:r w:rsidR="003A6934" w:rsidRPr="00EF70D7">
        <w:rPr>
          <w:rFonts w:ascii="Times New Roman" w:eastAsia="Times New Roman" w:hAnsi="Times New Roman" w:cs="Times New Roman"/>
          <w:sz w:val="26"/>
          <w:szCs w:val="26"/>
          <w:lang w:eastAsia="ru-RU"/>
        </w:rPr>
        <w:t xml:space="preserve"> </w:t>
      </w:r>
      <w:r w:rsidRPr="00EF70D7">
        <w:rPr>
          <w:rFonts w:ascii="Times New Roman" w:eastAsia="Times New Roman" w:hAnsi="Times New Roman" w:cs="Times New Roman"/>
          <w:sz w:val="26"/>
          <w:szCs w:val="26"/>
          <w:lang w:eastAsia="ru-RU"/>
        </w:rPr>
        <w:t>и систематизировать знания и умения в области теоретических и при</w:t>
      </w:r>
      <w:r w:rsidR="005142EE" w:rsidRPr="00EF70D7">
        <w:rPr>
          <w:rFonts w:ascii="Times New Roman" w:eastAsia="Times New Roman" w:hAnsi="Times New Roman" w:cs="Times New Roman"/>
          <w:sz w:val="26"/>
          <w:szCs w:val="26"/>
          <w:lang w:eastAsia="ru-RU"/>
        </w:rPr>
        <w:t xml:space="preserve">кладных </w:t>
      </w:r>
      <w:r w:rsidR="003A6934" w:rsidRPr="00EF70D7">
        <w:rPr>
          <w:rFonts w:ascii="Times New Roman" w:eastAsia="Times New Roman" w:hAnsi="Times New Roman" w:cs="Times New Roman"/>
          <w:sz w:val="26"/>
          <w:szCs w:val="26"/>
          <w:lang w:eastAsia="ru-RU"/>
        </w:rPr>
        <w:t>о</w:t>
      </w:r>
      <w:r w:rsidR="005142EE" w:rsidRPr="00EF70D7">
        <w:rPr>
          <w:rFonts w:ascii="Times New Roman" w:eastAsia="Times New Roman" w:hAnsi="Times New Roman" w:cs="Times New Roman"/>
          <w:sz w:val="26"/>
          <w:szCs w:val="26"/>
          <w:lang w:eastAsia="ru-RU"/>
        </w:rPr>
        <w:t>снов экономики организации</w:t>
      </w:r>
    </w:p>
    <w:p w:rsidR="00126357" w:rsidRPr="00EF70D7" w:rsidRDefault="00126357" w:rsidP="00EC67EB">
      <w:pPr>
        <w:shd w:val="clear" w:color="auto" w:fill="FFFFFF"/>
        <w:spacing w:after="0" w:line="240" w:lineRule="auto"/>
        <w:ind w:hanging="720"/>
        <w:jc w:val="both"/>
        <w:rPr>
          <w:rFonts w:ascii="Times New Roman" w:eastAsia="Times New Roman" w:hAnsi="Times New Roman" w:cs="Times New Roman"/>
          <w:sz w:val="26"/>
          <w:szCs w:val="26"/>
          <w:lang w:eastAsia="ru-RU"/>
        </w:rPr>
      </w:pPr>
    </w:p>
    <w:p w:rsidR="003362E1" w:rsidRPr="00EF70D7" w:rsidRDefault="003362E1" w:rsidP="00EC67EB">
      <w:pPr>
        <w:shd w:val="clear" w:color="auto" w:fill="FFFFFF"/>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b/>
          <w:bCs/>
          <w:sz w:val="26"/>
          <w:szCs w:val="26"/>
          <w:shd w:val="clear" w:color="auto" w:fill="FFFFFF"/>
          <w:lang w:eastAsia="ru-RU"/>
        </w:rPr>
        <w:t>Вариант 1.</w:t>
      </w:r>
    </w:p>
    <w:tbl>
      <w:tblPr>
        <w:tblW w:w="9352" w:type="dxa"/>
        <w:tblInd w:w="-6" w:type="dxa"/>
        <w:shd w:val="clear" w:color="auto" w:fill="FFFFFF"/>
        <w:tblCellMar>
          <w:top w:w="15" w:type="dxa"/>
          <w:left w:w="15" w:type="dxa"/>
          <w:bottom w:w="15" w:type="dxa"/>
          <w:right w:w="15" w:type="dxa"/>
        </w:tblCellMar>
        <w:tblLook w:val="04A0" w:firstRow="1" w:lastRow="0" w:firstColumn="1" w:lastColumn="0" w:noHBand="0" w:noVBand="1"/>
      </w:tblPr>
      <w:tblGrid>
        <w:gridCol w:w="709"/>
        <w:gridCol w:w="5241"/>
        <w:gridCol w:w="1843"/>
        <w:gridCol w:w="1559"/>
      </w:tblGrid>
      <w:tr w:rsidR="008A7855" w:rsidRPr="00EF70D7" w:rsidTr="00126357">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rPr>
                <w:rFonts w:ascii="Times New Roman" w:eastAsia="Times New Roman" w:hAnsi="Times New Roman" w:cs="Times New Roman"/>
                <w:sz w:val="26"/>
                <w:szCs w:val="26"/>
                <w:lang w:eastAsia="ru-RU"/>
              </w:rPr>
            </w:pP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Задания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Эталон</w:t>
            </w:r>
          </w:p>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ответов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Уровень усвоения</w:t>
            </w:r>
          </w:p>
        </w:tc>
      </w:tr>
      <w:tr w:rsidR="008A7855" w:rsidRPr="00EF70D7" w:rsidTr="00126357">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Какой науке отводится основополагающая р</w:t>
            </w:r>
            <w:r w:rsidR="005142EE" w:rsidRPr="00EF70D7">
              <w:rPr>
                <w:rFonts w:ascii="Times New Roman" w:eastAsia="Times New Roman" w:hAnsi="Times New Roman" w:cs="Times New Roman"/>
                <w:sz w:val="26"/>
                <w:szCs w:val="26"/>
                <w:lang w:eastAsia="ru-RU"/>
              </w:rPr>
              <w:t>оль в становлении экономики</w:t>
            </w:r>
            <w:r w:rsidRPr="00EF70D7">
              <w:rPr>
                <w:rFonts w:ascii="Times New Roman" w:eastAsia="Times New Roman" w:hAnsi="Times New Roman" w:cs="Times New Roman"/>
                <w:sz w:val="26"/>
                <w:szCs w:val="26"/>
                <w:lang w:eastAsia="ru-RU"/>
              </w:rPr>
              <w:t>?</w:t>
            </w:r>
          </w:p>
          <w:p w:rsidR="003362E1" w:rsidRPr="00EF70D7" w:rsidRDefault="005142E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экономике</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медицине</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политологии</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г) все варианты верны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126357">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5142E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Рынок</w:t>
            </w:r>
            <w:r w:rsidR="003362E1" w:rsidRPr="00EF70D7">
              <w:rPr>
                <w:rFonts w:ascii="Times New Roman" w:eastAsia="Times New Roman" w:hAnsi="Times New Roman" w:cs="Times New Roman"/>
                <w:sz w:val="26"/>
                <w:szCs w:val="26"/>
                <w:lang w:eastAsia="ru-RU"/>
              </w:rPr>
              <w:t xml:space="preserve"> – это:</w:t>
            </w:r>
          </w:p>
          <w:p w:rsidR="003362E1" w:rsidRPr="00EF70D7" w:rsidRDefault="005142E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местный</w:t>
            </w:r>
            <w:r w:rsidR="003362E1" w:rsidRPr="00EF70D7">
              <w:rPr>
                <w:rFonts w:ascii="Times New Roman" w:eastAsia="Times New Roman" w:hAnsi="Times New Roman" w:cs="Times New Roman"/>
                <w:sz w:val="26"/>
                <w:szCs w:val="26"/>
                <w:lang w:eastAsia="ru-RU"/>
              </w:rPr>
              <w:t>;</w:t>
            </w:r>
          </w:p>
          <w:p w:rsidR="003362E1" w:rsidRPr="00EF70D7" w:rsidRDefault="005142E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национальный</w:t>
            </w:r>
            <w:r w:rsidR="003362E1" w:rsidRPr="00EF70D7">
              <w:rPr>
                <w:rFonts w:ascii="Times New Roman" w:eastAsia="Times New Roman" w:hAnsi="Times New Roman" w:cs="Times New Roman"/>
                <w:sz w:val="26"/>
                <w:szCs w:val="26"/>
                <w:lang w:eastAsia="ru-RU"/>
              </w:rPr>
              <w:t>;</w:t>
            </w:r>
          </w:p>
          <w:p w:rsidR="003362E1" w:rsidRPr="00EF70D7" w:rsidRDefault="005142E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мировой</w:t>
            </w:r>
            <w:r w:rsidR="003362E1" w:rsidRPr="00EF70D7">
              <w:rPr>
                <w:rFonts w:ascii="Times New Roman" w:eastAsia="Times New Roman" w:hAnsi="Times New Roman" w:cs="Times New Roman"/>
                <w:sz w:val="26"/>
                <w:szCs w:val="26"/>
                <w:lang w:eastAsia="ru-RU"/>
              </w:rPr>
              <w:t xml:space="preserve"> </w:t>
            </w:r>
            <w:r w:rsidRPr="00EF70D7">
              <w:rPr>
                <w:rFonts w:ascii="Times New Roman" w:eastAsia="Times New Roman" w:hAnsi="Times New Roman" w:cs="Times New Roman"/>
                <w:sz w:val="26"/>
                <w:szCs w:val="26"/>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126357">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3</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7B2F4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Доход который получает акционер</w:t>
            </w:r>
            <w:r w:rsidR="003362E1" w:rsidRPr="00EF70D7">
              <w:rPr>
                <w:rFonts w:ascii="Times New Roman" w:eastAsia="Times New Roman" w:hAnsi="Times New Roman" w:cs="Times New Roman"/>
                <w:sz w:val="26"/>
                <w:szCs w:val="26"/>
                <w:lang w:eastAsia="ru-RU"/>
              </w:rPr>
              <w:t>:</w:t>
            </w:r>
          </w:p>
          <w:p w:rsidR="003362E1" w:rsidRPr="00EF70D7" w:rsidRDefault="00F058A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мотивация</w:t>
            </w:r>
            <w:r w:rsidR="003362E1" w:rsidRPr="00EF70D7">
              <w:rPr>
                <w:rFonts w:ascii="Times New Roman" w:eastAsia="Times New Roman" w:hAnsi="Times New Roman" w:cs="Times New Roman"/>
                <w:sz w:val="26"/>
                <w:szCs w:val="26"/>
                <w:lang w:eastAsia="ru-RU"/>
              </w:rPr>
              <w:t>;</w:t>
            </w:r>
          </w:p>
          <w:p w:rsidR="003362E1" w:rsidRPr="00EF70D7" w:rsidRDefault="007B2F4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купон</w:t>
            </w:r>
            <w:r w:rsidR="003362E1" w:rsidRPr="00EF70D7">
              <w:rPr>
                <w:rFonts w:ascii="Times New Roman" w:eastAsia="Times New Roman" w:hAnsi="Times New Roman" w:cs="Times New Roman"/>
                <w:sz w:val="26"/>
                <w:szCs w:val="26"/>
                <w:lang w:eastAsia="ru-RU"/>
              </w:rPr>
              <w:t>;</w:t>
            </w:r>
          </w:p>
          <w:p w:rsidR="003362E1" w:rsidRPr="00EF70D7" w:rsidRDefault="007B2F4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дивидент</w:t>
            </w:r>
            <w:r w:rsidR="003362E1" w:rsidRPr="00EF70D7">
              <w:rPr>
                <w:rFonts w:ascii="Times New Roman" w:eastAsia="Times New Roman" w:hAnsi="Times New Roman" w:cs="Times New Roman"/>
                <w:sz w:val="26"/>
                <w:szCs w:val="26"/>
                <w:lang w:eastAsia="ru-RU"/>
              </w:rPr>
              <w:t>;</w:t>
            </w:r>
          </w:p>
          <w:p w:rsidR="003362E1" w:rsidRPr="00EF70D7" w:rsidRDefault="007B2F4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г) премия</w:t>
            </w:r>
            <w:r w:rsidR="003362E1" w:rsidRPr="00EF70D7">
              <w:rPr>
                <w:rFonts w:ascii="Times New Roman" w:eastAsia="Times New Roman" w:hAnsi="Times New Roman" w:cs="Times New Roman"/>
                <w:sz w:val="26"/>
                <w:szCs w:val="26"/>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126357">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4</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7B2F4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условиях рыночной экономики цель организации</w:t>
            </w:r>
            <w:r w:rsidR="003362E1" w:rsidRPr="00EF70D7">
              <w:rPr>
                <w:rFonts w:ascii="Times New Roman" w:eastAsia="Times New Roman" w:hAnsi="Times New Roman" w:cs="Times New Roman"/>
                <w:sz w:val="26"/>
                <w:szCs w:val="26"/>
                <w:lang w:eastAsia="ru-RU"/>
              </w:rPr>
              <w:t>:</w:t>
            </w:r>
          </w:p>
          <w:p w:rsidR="003362E1" w:rsidRPr="00EF70D7" w:rsidRDefault="007B2F4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обособленность</w:t>
            </w:r>
            <w:r w:rsidR="003362E1" w:rsidRPr="00EF70D7">
              <w:rPr>
                <w:rFonts w:ascii="Times New Roman" w:eastAsia="Times New Roman" w:hAnsi="Times New Roman" w:cs="Times New Roman"/>
                <w:sz w:val="26"/>
                <w:szCs w:val="26"/>
                <w:lang w:eastAsia="ru-RU"/>
              </w:rPr>
              <w:t>;</w:t>
            </w:r>
          </w:p>
          <w:p w:rsidR="003362E1" w:rsidRPr="00EF70D7" w:rsidRDefault="007B2F4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финансовая устойчивость</w:t>
            </w:r>
            <w:r w:rsidR="003362E1" w:rsidRPr="00EF70D7">
              <w:rPr>
                <w:rFonts w:ascii="Times New Roman" w:eastAsia="Times New Roman" w:hAnsi="Times New Roman" w:cs="Times New Roman"/>
                <w:sz w:val="26"/>
                <w:szCs w:val="26"/>
                <w:lang w:eastAsia="ru-RU"/>
              </w:rPr>
              <w:t>;</w:t>
            </w:r>
          </w:p>
          <w:p w:rsidR="003362E1" w:rsidRPr="00EF70D7" w:rsidRDefault="007B2F4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справедливость</w:t>
            </w:r>
            <w:r w:rsidR="003362E1" w:rsidRPr="00EF70D7">
              <w:rPr>
                <w:rFonts w:ascii="Times New Roman" w:eastAsia="Times New Roman" w:hAnsi="Times New Roman" w:cs="Times New Roman"/>
                <w:sz w:val="26"/>
                <w:szCs w:val="26"/>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126357">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5</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BD4442"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4.Величина уставного капитала в ООО</w:t>
            </w:r>
            <w:r w:rsidR="003362E1" w:rsidRPr="00EF70D7">
              <w:rPr>
                <w:rFonts w:ascii="Times New Roman" w:eastAsia="Times New Roman" w:hAnsi="Times New Roman" w:cs="Times New Roman"/>
                <w:sz w:val="26"/>
                <w:szCs w:val="26"/>
                <w:lang w:eastAsia="ru-RU"/>
              </w:rPr>
              <w:t>:</w:t>
            </w:r>
          </w:p>
          <w:p w:rsidR="003362E1" w:rsidRPr="00EF70D7" w:rsidRDefault="00BD4442"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любая</w:t>
            </w:r>
            <w:r w:rsidR="003362E1" w:rsidRPr="00EF70D7">
              <w:rPr>
                <w:rFonts w:ascii="Times New Roman" w:eastAsia="Times New Roman" w:hAnsi="Times New Roman" w:cs="Times New Roman"/>
                <w:sz w:val="26"/>
                <w:szCs w:val="26"/>
                <w:lang w:eastAsia="ru-RU"/>
              </w:rPr>
              <w:t>;</w:t>
            </w:r>
          </w:p>
          <w:p w:rsidR="003362E1" w:rsidRPr="00EF70D7" w:rsidRDefault="00BD4442"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не менее 10000руб</w:t>
            </w:r>
            <w:r w:rsidR="003362E1" w:rsidRPr="00EF70D7">
              <w:rPr>
                <w:rFonts w:ascii="Times New Roman" w:eastAsia="Times New Roman" w:hAnsi="Times New Roman" w:cs="Times New Roman"/>
                <w:sz w:val="26"/>
                <w:szCs w:val="26"/>
                <w:lang w:eastAsia="ru-RU"/>
              </w:rPr>
              <w:t>;</w:t>
            </w:r>
          </w:p>
          <w:p w:rsidR="003362E1" w:rsidRPr="00EF70D7" w:rsidRDefault="00BD4442"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менее 10000руб</w:t>
            </w:r>
            <w:r w:rsidR="00F058A9" w:rsidRPr="00EF70D7">
              <w:rPr>
                <w:rFonts w:ascii="Times New Roman" w:eastAsia="Times New Roman" w:hAnsi="Times New Roman" w:cs="Times New Roman"/>
                <w:sz w:val="26"/>
                <w:szCs w:val="26"/>
                <w:lang w:eastAsia="ru-RU"/>
              </w:rPr>
              <w:t xml:space="preserve"> </w:t>
            </w:r>
            <w:r w:rsidR="003362E1" w:rsidRPr="00EF70D7">
              <w:rPr>
                <w:rFonts w:ascii="Times New Roman" w:eastAsia="Times New Roman" w:hAnsi="Times New Roman" w:cs="Times New Roman"/>
                <w:sz w:val="26"/>
                <w:szCs w:val="26"/>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126357">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6</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5142E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5. Контроль </w:t>
            </w:r>
            <w:r w:rsidR="00BD4442" w:rsidRPr="00EF70D7">
              <w:rPr>
                <w:rFonts w:ascii="Times New Roman" w:eastAsia="Times New Roman" w:hAnsi="Times New Roman" w:cs="Times New Roman"/>
                <w:sz w:val="26"/>
                <w:szCs w:val="26"/>
                <w:lang w:eastAsia="ru-RU"/>
              </w:rPr>
              <w:t>как функция управления</w:t>
            </w:r>
            <w:r w:rsidR="00F058A9" w:rsidRPr="00EF70D7">
              <w:rPr>
                <w:rFonts w:ascii="Times New Roman" w:eastAsia="Times New Roman" w:hAnsi="Times New Roman" w:cs="Times New Roman"/>
                <w:sz w:val="26"/>
                <w:szCs w:val="26"/>
                <w:lang w:eastAsia="ru-RU"/>
              </w:rPr>
              <w:t xml:space="preserve"> является функцией</w:t>
            </w:r>
            <w:r w:rsidR="003362E1" w:rsidRPr="00EF70D7">
              <w:rPr>
                <w:rFonts w:ascii="Times New Roman" w:eastAsia="Times New Roman" w:hAnsi="Times New Roman" w:cs="Times New Roman"/>
                <w:sz w:val="26"/>
                <w:szCs w:val="26"/>
                <w:lang w:eastAsia="ru-RU"/>
              </w:rPr>
              <w:t>:</w:t>
            </w:r>
          </w:p>
          <w:p w:rsidR="003362E1" w:rsidRPr="00EF70D7" w:rsidRDefault="00F058A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независимой</w:t>
            </w:r>
            <w:r w:rsidR="003362E1" w:rsidRPr="00EF70D7">
              <w:rPr>
                <w:rFonts w:ascii="Times New Roman" w:eastAsia="Times New Roman" w:hAnsi="Times New Roman" w:cs="Times New Roman"/>
                <w:sz w:val="26"/>
                <w:szCs w:val="26"/>
                <w:lang w:eastAsia="ru-RU"/>
              </w:rPr>
              <w:t>;</w:t>
            </w:r>
          </w:p>
          <w:p w:rsidR="003362E1" w:rsidRPr="00EF70D7" w:rsidRDefault="00F058A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парной</w:t>
            </w:r>
            <w:r w:rsidR="003362E1" w:rsidRPr="00EF70D7">
              <w:rPr>
                <w:rFonts w:ascii="Times New Roman" w:eastAsia="Times New Roman" w:hAnsi="Times New Roman" w:cs="Times New Roman"/>
                <w:sz w:val="26"/>
                <w:szCs w:val="26"/>
                <w:lang w:eastAsia="ru-RU"/>
              </w:rPr>
              <w:t>;</w:t>
            </w:r>
          </w:p>
          <w:p w:rsidR="003362E1" w:rsidRPr="00EF70D7" w:rsidRDefault="00F058A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универсальной</w:t>
            </w:r>
            <w:r w:rsidR="003362E1" w:rsidRPr="00EF70D7">
              <w:rPr>
                <w:rFonts w:ascii="Times New Roman" w:eastAsia="Times New Roman" w:hAnsi="Times New Roman" w:cs="Times New Roman"/>
                <w:sz w:val="26"/>
                <w:szCs w:val="26"/>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126357">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7</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F058A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7.Вознаграждения делят на </w:t>
            </w:r>
            <w:r w:rsidR="003362E1" w:rsidRPr="00EF70D7">
              <w:rPr>
                <w:rFonts w:ascii="Times New Roman" w:eastAsia="Times New Roman" w:hAnsi="Times New Roman" w:cs="Times New Roman"/>
                <w:sz w:val="26"/>
                <w:szCs w:val="26"/>
                <w:lang w:eastAsia="ru-RU"/>
              </w:rPr>
              <w:t>:</w:t>
            </w:r>
          </w:p>
          <w:p w:rsidR="003362E1" w:rsidRPr="00EF70D7" w:rsidRDefault="00F058A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внутреннее и внешнее</w:t>
            </w:r>
            <w:r w:rsidR="003362E1"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r w:rsidR="00F058A9" w:rsidRPr="00EF70D7">
              <w:rPr>
                <w:rFonts w:ascii="Times New Roman" w:eastAsia="Times New Roman" w:hAnsi="Times New Roman" w:cs="Times New Roman"/>
                <w:sz w:val="26"/>
                <w:szCs w:val="26"/>
                <w:lang w:eastAsia="ru-RU"/>
              </w:rPr>
              <w:t xml:space="preserve"> моральное и материальное</w:t>
            </w:r>
            <w:r w:rsidRPr="00EF70D7">
              <w:rPr>
                <w:rFonts w:ascii="Times New Roman" w:eastAsia="Times New Roman" w:hAnsi="Times New Roman" w:cs="Times New Roman"/>
                <w:sz w:val="26"/>
                <w:szCs w:val="26"/>
                <w:lang w:eastAsia="ru-RU"/>
              </w:rPr>
              <w:t>;</w:t>
            </w:r>
          </w:p>
          <w:p w:rsidR="003362E1" w:rsidRPr="00EF70D7" w:rsidRDefault="00F058A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в)  побудительное </w:t>
            </w:r>
            <w:r w:rsidR="003362E1" w:rsidRPr="00EF70D7">
              <w:rPr>
                <w:rFonts w:ascii="Times New Roman" w:eastAsia="Times New Roman" w:hAnsi="Times New Roman" w:cs="Times New Roman"/>
                <w:sz w:val="26"/>
                <w:szCs w:val="26"/>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126357">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8</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A938A0"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Из каких сост</w:t>
            </w:r>
            <w:r w:rsidR="005142EE" w:rsidRPr="00EF70D7">
              <w:rPr>
                <w:rFonts w:ascii="Times New Roman" w:eastAsia="Times New Roman" w:hAnsi="Times New Roman" w:cs="Times New Roman"/>
                <w:sz w:val="26"/>
                <w:szCs w:val="26"/>
                <w:lang w:eastAsia="ru-RU"/>
              </w:rPr>
              <w:t>авляющих складывается экономика</w:t>
            </w:r>
            <w:r w:rsidR="003362E1" w:rsidRPr="00EF70D7">
              <w:rPr>
                <w:rFonts w:ascii="Times New Roman" w:eastAsia="Times New Roman" w:hAnsi="Times New Roman" w:cs="Times New Roman"/>
                <w:sz w:val="26"/>
                <w:szCs w:val="26"/>
                <w:lang w:eastAsia="ru-RU"/>
              </w:rPr>
              <w:t>:</w:t>
            </w:r>
          </w:p>
          <w:p w:rsidR="003362E1" w:rsidRPr="00EF70D7" w:rsidRDefault="005142E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стратегическая</w:t>
            </w:r>
            <w:r w:rsidR="003362E1" w:rsidRPr="00EF70D7">
              <w:rPr>
                <w:rFonts w:ascii="Times New Roman" w:eastAsia="Times New Roman" w:hAnsi="Times New Roman" w:cs="Times New Roman"/>
                <w:sz w:val="26"/>
                <w:szCs w:val="26"/>
                <w:lang w:eastAsia="ru-RU"/>
              </w:rPr>
              <w:t>;</w:t>
            </w:r>
          </w:p>
          <w:p w:rsidR="003362E1" w:rsidRPr="00EF70D7" w:rsidRDefault="005142E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оперативная</w:t>
            </w:r>
            <w:r w:rsidR="003362E1" w:rsidRPr="00EF70D7">
              <w:rPr>
                <w:rFonts w:ascii="Times New Roman" w:eastAsia="Times New Roman" w:hAnsi="Times New Roman" w:cs="Times New Roman"/>
                <w:sz w:val="26"/>
                <w:szCs w:val="26"/>
                <w:lang w:eastAsia="ru-RU"/>
              </w:rPr>
              <w:t>;</w:t>
            </w:r>
          </w:p>
          <w:p w:rsidR="003362E1" w:rsidRPr="00EF70D7" w:rsidRDefault="005142E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текущая</w:t>
            </w:r>
            <w:r w:rsidR="003362E1" w:rsidRPr="00EF70D7">
              <w:rPr>
                <w:rFonts w:ascii="Times New Roman" w:eastAsia="Times New Roman" w:hAnsi="Times New Roman" w:cs="Times New Roman"/>
                <w:sz w:val="26"/>
                <w:szCs w:val="26"/>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A938A0"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б 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126357">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9</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A938A0"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9. Цели</w:t>
            </w:r>
            <w:r w:rsidR="00BD4442" w:rsidRPr="00EF70D7">
              <w:rPr>
                <w:rFonts w:ascii="Times New Roman" w:eastAsia="Times New Roman" w:hAnsi="Times New Roman" w:cs="Times New Roman"/>
                <w:sz w:val="26"/>
                <w:szCs w:val="26"/>
                <w:lang w:eastAsia="ru-RU"/>
              </w:rPr>
              <w:t xml:space="preserve"> организации</w:t>
            </w:r>
            <w:r w:rsidR="003362E1" w:rsidRPr="00EF70D7">
              <w:rPr>
                <w:rFonts w:ascii="Times New Roman" w:eastAsia="Times New Roman" w:hAnsi="Times New Roman" w:cs="Times New Roman"/>
                <w:sz w:val="26"/>
                <w:szCs w:val="26"/>
                <w:lang w:eastAsia="ru-RU"/>
              </w:rPr>
              <w:t>– это:</w:t>
            </w:r>
          </w:p>
          <w:p w:rsidR="003362E1" w:rsidRPr="00EF70D7" w:rsidRDefault="00A938A0"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то что нужно осуществлять</w:t>
            </w:r>
            <w:r w:rsidR="003362E1"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только субъе</w:t>
            </w:r>
            <w:r w:rsidR="00A938A0" w:rsidRPr="00EF70D7">
              <w:rPr>
                <w:rFonts w:ascii="Times New Roman" w:eastAsia="Times New Roman" w:hAnsi="Times New Roman" w:cs="Times New Roman"/>
                <w:sz w:val="26"/>
                <w:szCs w:val="26"/>
                <w:lang w:eastAsia="ru-RU"/>
              </w:rPr>
              <w:t>кты социального взаимодействия</w:t>
            </w:r>
            <w:r w:rsidRPr="00EF70D7">
              <w:rPr>
                <w:rFonts w:ascii="Times New Roman" w:eastAsia="Times New Roman" w:hAnsi="Times New Roman" w:cs="Times New Roman"/>
                <w:sz w:val="26"/>
                <w:szCs w:val="26"/>
                <w:lang w:eastAsia="ru-RU"/>
              </w:rPr>
              <w:t>;</w:t>
            </w:r>
          </w:p>
          <w:p w:rsidR="003362E1" w:rsidRPr="00EF70D7" w:rsidRDefault="00A938A0"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миссия</w:t>
            </w:r>
            <w:r w:rsidR="003362E1" w:rsidRPr="00EF70D7">
              <w:rPr>
                <w:rFonts w:ascii="Times New Roman" w:eastAsia="Times New Roman" w:hAnsi="Times New Roman" w:cs="Times New Roman"/>
                <w:sz w:val="26"/>
                <w:szCs w:val="26"/>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126357">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10</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BD4442"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Доплаты к заработной плате</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Pr="00EF70D7">
              <w:rPr>
                <w:rFonts w:ascii="Times New Roman" w:eastAsia="Times New Roman" w:hAnsi="Times New Roman" w:cs="Times New Roman"/>
                <w:sz w:val="26"/>
                <w:szCs w:val="26"/>
                <w:shd w:val="clear" w:color="auto" w:fill="FFFFFF"/>
                <w:lang w:eastAsia="ru-RU"/>
              </w:rPr>
              <w:t>a) стимулирующие</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Pr="00EF70D7">
              <w:rPr>
                <w:rFonts w:ascii="Times New Roman" w:eastAsia="Times New Roman" w:hAnsi="Times New Roman" w:cs="Times New Roman"/>
                <w:sz w:val="26"/>
                <w:szCs w:val="26"/>
                <w:shd w:val="clear" w:color="auto" w:fill="FFFFFF"/>
                <w:lang w:eastAsia="ru-RU"/>
              </w:rPr>
              <w:t xml:space="preserve">б)общие </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00A938A0" w:rsidRPr="00EF70D7">
              <w:rPr>
                <w:rFonts w:ascii="Times New Roman" w:eastAsia="Times New Roman" w:hAnsi="Times New Roman" w:cs="Times New Roman"/>
                <w:sz w:val="26"/>
                <w:szCs w:val="26"/>
                <w:shd w:val="clear" w:color="auto" w:fill="FFFFFF"/>
                <w:lang w:eastAsia="ru-RU"/>
              </w:rPr>
              <w:t>в) Субъект</w:t>
            </w:r>
            <w:r w:rsidRPr="00EF70D7">
              <w:rPr>
                <w:rFonts w:ascii="Times New Roman" w:eastAsia="Times New Roman" w:hAnsi="Times New Roman" w:cs="Times New Roman"/>
                <w:sz w:val="26"/>
                <w:szCs w:val="26"/>
                <w:shd w:val="clear" w:color="auto" w:fill="FFFFFF"/>
                <w:lang w:eastAsia="ru-RU"/>
              </w:rPr>
              <w:t>ивные</w:t>
            </w:r>
            <w:r w:rsidR="003362E1" w:rsidRPr="00EF70D7">
              <w:rPr>
                <w:rFonts w:ascii="Times New Roman" w:eastAsia="Times New Roman" w:hAnsi="Times New Roman" w:cs="Times New Roman"/>
                <w:sz w:val="26"/>
                <w:szCs w:val="26"/>
                <w:shd w:val="clear" w:color="auto" w:fill="FFFFFF"/>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126357">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lastRenderedPageBreak/>
              <w:t>11</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BD4442"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Надбавки к заработной плате</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Pr="00EF70D7">
              <w:rPr>
                <w:rFonts w:ascii="Times New Roman" w:eastAsia="Times New Roman" w:hAnsi="Times New Roman" w:cs="Times New Roman"/>
                <w:sz w:val="26"/>
                <w:szCs w:val="26"/>
                <w:shd w:val="clear" w:color="auto" w:fill="FFFFFF"/>
                <w:lang w:eastAsia="ru-RU"/>
              </w:rPr>
              <w:t>a) компенсирующие</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t>б</w:t>
            </w:r>
            <w:r w:rsidRPr="00EF70D7">
              <w:rPr>
                <w:rFonts w:ascii="Times New Roman" w:eastAsia="Times New Roman" w:hAnsi="Times New Roman" w:cs="Times New Roman"/>
                <w:sz w:val="26"/>
                <w:szCs w:val="26"/>
                <w:shd w:val="clear" w:color="auto" w:fill="FFFFFF"/>
                <w:lang w:eastAsia="ru-RU"/>
              </w:rPr>
              <w:t>) за условия труда</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Pr="00EF70D7">
              <w:rPr>
                <w:rFonts w:ascii="Times New Roman" w:eastAsia="Times New Roman" w:hAnsi="Times New Roman" w:cs="Times New Roman"/>
                <w:sz w:val="26"/>
                <w:szCs w:val="26"/>
                <w:shd w:val="clear" w:color="auto" w:fill="FFFFFF"/>
                <w:lang w:eastAsia="ru-RU"/>
              </w:rPr>
              <w:t>в) Смягчающие</w:t>
            </w:r>
            <w:r w:rsidR="003362E1" w:rsidRPr="00EF70D7">
              <w:rPr>
                <w:rFonts w:ascii="Times New Roman" w:eastAsia="Times New Roman" w:hAnsi="Times New Roman" w:cs="Times New Roman"/>
                <w:sz w:val="26"/>
                <w:szCs w:val="26"/>
                <w:shd w:val="clear" w:color="auto" w:fill="FFFFFF"/>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126357">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12</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5142E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Какая модель экономики</w:t>
            </w:r>
            <w:r w:rsidR="00A938A0" w:rsidRPr="00EF70D7">
              <w:rPr>
                <w:rFonts w:ascii="Times New Roman" w:eastAsia="Times New Roman" w:hAnsi="Times New Roman" w:cs="Times New Roman"/>
                <w:sz w:val="26"/>
                <w:szCs w:val="26"/>
                <w:shd w:val="clear" w:color="auto" w:fill="FFFFFF"/>
                <w:lang w:eastAsia="ru-RU"/>
              </w:rPr>
              <w:t xml:space="preserve"> вам известна</w:t>
            </w:r>
            <w:r w:rsidR="003362E1" w:rsidRPr="00EF70D7">
              <w:rPr>
                <w:rFonts w:ascii="Times New Roman" w:eastAsia="Times New Roman" w:hAnsi="Times New Roman" w:cs="Times New Roman"/>
                <w:sz w:val="26"/>
                <w:szCs w:val="26"/>
                <w:shd w:val="clear" w:color="auto" w:fill="FFFFFF"/>
                <w:lang w:eastAsia="ru-RU"/>
              </w:rPr>
              <w:t>:</w:t>
            </w:r>
          </w:p>
          <w:p w:rsidR="003362E1" w:rsidRPr="00EF70D7" w:rsidRDefault="00A938A0"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a) Швейцарская</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t>б) </w:t>
            </w:r>
            <w:r w:rsidRPr="00EF70D7">
              <w:rPr>
                <w:rFonts w:ascii="Times New Roman" w:eastAsia="Times New Roman" w:hAnsi="Times New Roman" w:cs="Times New Roman"/>
                <w:sz w:val="26"/>
                <w:szCs w:val="26"/>
                <w:shd w:val="clear" w:color="auto" w:fill="FFFFFF"/>
                <w:lang w:eastAsia="ru-RU"/>
              </w:rPr>
              <w:t>Японская</w:t>
            </w:r>
            <w:r w:rsidR="003362E1" w:rsidRPr="00EF70D7">
              <w:rPr>
                <w:rFonts w:ascii="Times New Roman" w:eastAsia="Times New Roman" w:hAnsi="Times New Roman" w:cs="Times New Roman"/>
                <w:sz w:val="26"/>
                <w:szCs w:val="26"/>
                <w:shd w:val="clear" w:color="auto" w:fill="FFFFFF"/>
                <w:lang w:eastAsia="ru-RU"/>
              </w:rPr>
              <w:t>.  </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 xml:space="preserve">в) </w:t>
            </w:r>
            <w:r w:rsidR="00A938A0" w:rsidRPr="00EF70D7">
              <w:rPr>
                <w:rFonts w:ascii="Times New Roman" w:eastAsia="Times New Roman" w:hAnsi="Times New Roman" w:cs="Times New Roman"/>
                <w:sz w:val="26"/>
                <w:szCs w:val="26"/>
                <w:shd w:val="clear" w:color="auto" w:fill="FFFFFF"/>
                <w:lang w:eastAsia="ru-RU"/>
              </w:rPr>
              <w:t>Китайская</w:t>
            </w:r>
            <w:r w:rsidRPr="00EF70D7">
              <w:rPr>
                <w:rFonts w:ascii="Times New Roman" w:eastAsia="Times New Roman" w:hAnsi="Times New Roman" w:cs="Times New Roman"/>
                <w:sz w:val="26"/>
                <w:szCs w:val="26"/>
                <w:shd w:val="clear" w:color="auto" w:fill="FFFFFF"/>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A938A0"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126357">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13</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C35E7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 xml:space="preserve"> </w:t>
            </w:r>
            <w:r w:rsidR="00BD4442" w:rsidRPr="00EF70D7">
              <w:rPr>
                <w:rFonts w:ascii="Times New Roman" w:eastAsia="Times New Roman" w:hAnsi="Times New Roman" w:cs="Times New Roman"/>
                <w:sz w:val="26"/>
                <w:szCs w:val="26"/>
                <w:shd w:val="clear" w:color="auto" w:fill="FFFFFF"/>
                <w:lang w:eastAsia="ru-RU"/>
              </w:rPr>
              <w:t>Управление  организацией</w:t>
            </w:r>
            <w:r w:rsidR="003362E1" w:rsidRPr="00EF70D7">
              <w:rPr>
                <w:rFonts w:ascii="Times New Roman" w:eastAsia="Times New Roman" w:hAnsi="Times New Roman" w:cs="Times New Roman"/>
                <w:sz w:val="26"/>
                <w:szCs w:val="26"/>
                <w:shd w:val="clear" w:color="auto" w:fill="FFFFFF"/>
                <w:lang w:eastAsia="ru-RU"/>
              </w:rPr>
              <w:t xml:space="preserve"> </w:t>
            </w:r>
            <w:r w:rsidR="00BD4442" w:rsidRPr="00EF70D7">
              <w:rPr>
                <w:rFonts w:ascii="Times New Roman" w:eastAsia="Times New Roman" w:hAnsi="Times New Roman" w:cs="Times New Roman"/>
                <w:sz w:val="26"/>
                <w:szCs w:val="26"/>
                <w:shd w:val="clear" w:color="auto" w:fill="FFFFFF"/>
                <w:lang w:eastAsia="ru-RU"/>
              </w:rPr>
              <w:t xml:space="preserve"> </w:t>
            </w:r>
            <w:r w:rsidR="003362E1" w:rsidRPr="00EF70D7">
              <w:rPr>
                <w:rFonts w:ascii="Times New Roman" w:eastAsia="Times New Roman" w:hAnsi="Times New Roman" w:cs="Times New Roman"/>
                <w:sz w:val="26"/>
                <w:szCs w:val="26"/>
                <w:shd w:val="clear" w:color="auto" w:fill="FFFFFF"/>
                <w:lang w:eastAsia="ru-RU"/>
              </w:rPr>
              <w:t>это:</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shd w:val="clear" w:color="auto" w:fill="FFFFFF"/>
                <w:lang w:eastAsia="ru-RU"/>
              </w:rPr>
              <w:t xml:space="preserve">a) Снижение напряженности между </w:t>
            </w:r>
            <w:r w:rsidR="00BD4442" w:rsidRPr="00EF70D7">
              <w:rPr>
                <w:rFonts w:ascii="Times New Roman" w:eastAsia="Times New Roman" w:hAnsi="Times New Roman" w:cs="Times New Roman"/>
                <w:sz w:val="26"/>
                <w:szCs w:val="26"/>
                <w:shd w:val="clear" w:color="auto" w:fill="FFFFFF"/>
                <w:lang w:eastAsia="ru-RU"/>
              </w:rPr>
              <w:t>рабочими</w:t>
            </w:r>
            <w:r w:rsidR="003362E1" w:rsidRPr="00EF70D7">
              <w:rPr>
                <w:rFonts w:ascii="Times New Roman" w:eastAsia="Times New Roman" w:hAnsi="Times New Roman" w:cs="Times New Roman"/>
                <w:sz w:val="26"/>
                <w:szCs w:val="26"/>
                <w:lang w:eastAsia="ru-RU"/>
              </w:rPr>
              <w:br/>
              <w:t>б)</w:t>
            </w:r>
            <w:r w:rsidR="003362E1" w:rsidRPr="00EF70D7">
              <w:rPr>
                <w:rFonts w:ascii="Times New Roman" w:eastAsia="Times New Roman" w:hAnsi="Times New Roman" w:cs="Times New Roman"/>
                <w:sz w:val="26"/>
                <w:szCs w:val="26"/>
                <w:shd w:val="clear" w:color="auto" w:fill="FFFFFF"/>
                <w:lang w:eastAsia="ru-RU"/>
              </w:rPr>
              <w:t> Целенаправленное воз</w:t>
            </w:r>
            <w:r w:rsidRPr="00EF70D7">
              <w:rPr>
                <w:rFonts w:ascii="Times New Roman" w:eastAsia="Times New Roman" w:hAnsi="Times New Roman" w:cs="Times New Roman"/>
                <w:sz w:val="26"/>
                <w:szCs w:val="26"/>
                <w:shd w:val="clear" w:color="auto" w:fill="FFFFFF"/>
                <w:lang w:eastAsia="ru-RU"/>
              </w:rPr>
              <w:t>действие на рабочих</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shd w:val="clear" w:color="auto" w:fill="FFFFFF"/>
                <w:lang w:eastAsia="ru-RU"/>
              </w:rPr>
              <w:t>в)</w:t>
            </w:r>
            <w:r w:rsidRPr="00EF70D7">
              <w:rPr>
                <w:rFonts w:ascii="Times New Roman" w:eastAsia="Times New Roman" w:hAnsi="Times New Roman" w:cs="Times New Roman"/>
                <w:sz w:val="26"/>
                <w:szCs w:val="26"/>
                <w:shd w:val="clear" w:color="auto" w:fill="FFFFFF"/>
                <w:lang w:eastAsia="ru-RU"/>
              </w:rPr>
              <w:t xml:space="preserve"> Сознательное воздействие</w:t>
            </w:r>
            <w:r w:rsidR="003362E1" w:rsidRPr="00EF70D7">
              <w:rPr>
                <w:rFonts w:ascii="Times New Roman" w:eastAsia="Times New Roman" w:hAnsi="Times New Roman" w:cs="Times New Roman"/>
                <w:sz w:val="26"/>
                <w:szCs w:val="26"/>
                <w:shd w:val="clear" w:color="auto" w:fill="FFFFFF"/>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126357">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14</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A938A0"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Оптимальный стиль управления</w:t>
            </w:r>
            <w:r w:rsidR="003362E1" w:rsidRPr="00EF70D7">
              <w:rPr>
                <w:rFonts w:ascii="Times New Roman" w:eastAsia="Times New Roman" w:hAnsi="Times New Roman" w:cs="Times New Roman"/>
                <w:sz w:val="26"/>
                <w:szCs w:val="26"/>
                <w:shd w:val="clear" w:color="auto" w:fill="FFFFFF"/>
                <w:lang w:eastAsia="ru-RU"/>
              </w:rPr>
              <w:t>:</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 xml:space="preserve">a) </w:t>
            </w:r>
            <w:r w:rsidR="001F747F" w:rsidRPr="00EF70D7">
              <w:rPr>
                <w:rFonts w:ascii="Times New Roman" w:eastAsia="Times New Roman" w:hAnsi="Times New Roman" w:cs="Times New Roman"/>
                <w:sz w:val="26"/>
                <w:szCs w:val="26"/>
                <w:shd w:val="clear" w:color="auto" w:fill="FFFFFF"/>
                <w:lang w:eastAsia="ru-RU"/>
              </w:rPr>
              <w:t>Демократический</w:t>
            </w:r>
            <w:r w:rsidRPr="00EF70D7">
              <w:rPr>
                <w:rFonts w:ascii="Times New Roman" w:eastAsia="Times New Roman" w:hAnsi="Times New Roman" w:cs="Times New Roman"/>
                <w:sz w:val="26"/>
                <w:szCs w:val="26"/>
                <w:lang w:eastAsia="ru-RU"/>
              </w:rPr>
              <w:br/>
            </w:r>
            <w:r w:rsidRPr="00EF70D7">
              <w:rPr>
                <w:rFonts w:ascii="Times New Roman" w:eastAsia="Times New Roman" w:hAnsi="Times New Roman" w:cs="Times New Roman"/>
                <w:sz w:val="26"/>
                <w:szCs w:val="26"/>
                <w:shd w:val="clear" w:color="auto" w:fill="FFFFFF"/>
                <w:lang w:eastAsia="ru-RU"/>
              </w:rPr>
              <w:t xml:space="preserve">б) </w:t>
            </w:r>
            <w:r w:rsidR="001F747F" w:rsidRPr="00EF70D7">
              <w:rPr>
                <w:rFonts w:ascii="Times New Roman" w:eastAsia="Times New Roman" w:hAnsi="Times New Roman" w:cs="Times New Roman"/>
                <w:sz w:val="26"/>
                <w:szCs w:val="26"/>
                <w:shd w:val="clear" w:color="auto" w:fill="FFFFFF"/>
                <w:lang w:eastAsia="ru-RU"/>
              </w:rPr>
              <w:t>Авторитарный</w:t>
            </w:r>
            <w:r w:rsidRPr="00EF70D7">
              <w:rPr>
                <w:rFonts w:ascii="Times New Roman" w:eastAsia="Times New Roman" w:hAnsi="Times New Roman" w:cs="Times New Roman"/>
                <w:sz w:val="26"/>
                <w:szCs w:val="26"/>
                <w:lang w:eastAsia="ru-RU"/>
              </w:rPr>
              <w:br/>
            </w:r>
            <w:r w:rsidRPr="00EF70D7">
              <w:rPr>
                <w:rFonts w:ascii="Times New Roman" w:eastAsia="Times New Roman" w:hAnsi="Times New Roman" w:cs="Times New Roman"/>
                <w:sz w:val="26"/>
                <w:szCs w:val="26"/>
                <w:shd w:val="clear" w:color="auto" w:fill="FFFFFF"/>
                <w:lang w:eastAsia="ru-RU"/>
              </w:rPr>
              <w:t xml:space="preserve">в) </w:t>
            </w:r>
            <w:r w:rsidR="001F747F" w:rsidRPr="00EF70D7">
              <w:rPr>
                <w:rFonts w:ascii="Times New Roman" w:eastAsia="Times New Roman" w:hAnsi="Times New Roman" w:cs="Times New Roman"/>
                <w:sz w:val="26"/>
                <w:szCs w:val="26"/>
                <w:shd w:val="clear" w:color="auto" w:fill="FFFFFF"/>
                <w:lang w:eastAsia="ru-RU"/>
              </w:rPr>
              <w:t>Делегирующий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126357">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15</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A0A5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 Ключевая компетенция издержек</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Pr="00EF70D7">
              <w:rPr>
                <w:rFonts w:ascii="Times New Roman" w:eastAsia="Times New Roman" w:hAnsi="Times New Roman" w:cs="Times New Roman"/>
                <w:sz w:val="26"/>
                <w:szCs w:val="26"/>
                <w:shd w:val="clear" w:color="auto" w:fill="FFFFFF"/>
                <w:lang w:eastAsia="ru-RU"/>
              </w:rPr>
              <w:t>а) затраты</w:t>
            </w:r>
            <w:r w:rsidR="003362E1" w:rsidRPr="00EF70D7">
              <w:rPr>
                <w:rFonts w:ascii="Times New Roman" w:eastAsia="Times New Roman" w:hAnsi="Times New Roman" w:cs="Times New Roman"/>
                <w:sz w:val="26"/>
                <w:szCs w:val="26"/>
                <w:shd w:val="clear" w:color="auto" w:fill="FFFFFF"/>
                <w:lang w:eastAsia="ru-RU"/>
              </w:rPr>
              <w:t>;</w:t>
            </w:r>
          </w:p>
          <w:p w:rsidR="003362E1" w:rsidRPr="00EF70D7" w:rsidRDefault="001F747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б) постановка целей</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006A0A5E" w:rsidRPr="00EF70D7">
              <w:rPr>
                <w:rFonts w:ascii="Times New Roman" w:eastAsia="Times New Roman" w:hAnsi="Times New Roman" w:cs="Times New Roman"/>
                <w:sz w:val="26"/>
                <w:szCs w:val="26"/>
                <w:shd w:val="clear" w:color="auto" w:fill="FFFFFF"/>
                <w:lang w:eastAsia="ru-RU"/>
              </w:rPr>
              <w:t>в) накладные расходы</w:t>
            </w:r>
            <w:r w:rsidR="003362E1" w:rsidRPr="00EF70D7">
              <w:rPr>
                <w:rFonts w:ascii="Times New Roman" w:eastAsia="Times New Roman" w:hAnsi="Times New Roman" w:cs="Times New Roman"/>
                <w:sz w:val="26"/>
                <w:szCs w:val="26"/>
                <w:shd w:val="clear" w:color="auto" w:fill="FFFFFF"/>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1F747F"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126357">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16</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1F747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Од</w:t>
            </w:r>
            <w:r w:rsidR="006A0A5E" w:rsidRPr="00EF70D7">
              <w:rPr>
                <w:rFonts w:ascii="Times New Roman" w:eastAsia="Times New Roman" w:hAnsi="Times New Roman" w:cs="Times New Roman"/>
                <w:sz w:val="26"/>
                <w:szCs w:val="26"/>
                <w:shd w:val="clear" w:color="auto" w:fill="FFFFFF"/>
                <w:lang w:eastAsia="ru-RU"/>
              </w:rPr>
              <w:t>на из основных функций экономики</w:t>
            </w:r>
            <w:r w:rsidR="00C35E79"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00C35E79" w:rsidRPr="00EF70D7">
              <w:rPr>
                <w:rFonts w:ascii="Times New Roman" w:eastAsia="Times New Roman" w:hAnsi="Times New Roman" w:cs="Times New Roman"/>
                <w:sz w:val="26"/>
                <w:szCs w:val="26"/>
                <w:shd w:val="clear" w:color="auto" w:fill="FFFFFF"/>
                <w:lang w:eastAsia="ru-RU"/>
              </w:rPr>
              <w:t>a) О</w:t>
            </w:r>
            <w:r w:rsidR="006A0A5E" w:rsidRPr="00EF70D7">
              <w:rPr>
                <w:rFonts w:ascii="Times New Roman" w:eastAsia="Times New Roman" w:hAnsi="Times New Roman" w:cs="Times New Roman"/>
                <w:sz w:val="26"/>
                <w:szCs w:val="26"/>
                <w:shd w:val="clear" w:color="auto" w:fill="FFFFFF"/>
                <w:lang w:eastAsia="ru-RU"/>
              </w:rPr>
              <w:t>рганизация</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shd w:val="clear" w:color="auto" w:fill="FFFFFF"/>
                <w:lang w:eastAsia="ru-RU"/>
              </w:rPr>
              <w:t>б</w:t>
            </w:r>
            <w:r w:rsidR="006A0A5E" w:rsidRPr="00EF70D7">
              <w:rPr>
                <w:rFonts w:ascii="Times New Roman" w:eastAsia="Times New Roman" w:hAnsi="Times New Roman" w:cs="Times New Roman"/>
                <w:sz w:val="26"/>
                <w:szCs w:val="26"/>
                <w:shd w:val="clear" w:color="auto" w:fill="FFFFFF"/>
                <w:lang w:eastAsia="ru-RU"/>
              </w:rPr>
              <w:t>) Команда</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Pr="00EF70D7">
              <w:rPr>
                <w:rFonts w:ascii="Times New Roman" w:eastAsia="Times New Roman" w:hAnsi="Times New Roman" w:cs="Times New Roman"/>
                <w:sz w:val="26"/>
                <w:szCs w:val="26"/>
                <w:shd w:val="clear" w:color="auto" w:fill="FFFFFF"/>
                <w:lang w:eastAsia="ru-RU"/>
              </w:rPr>
              <w:t>в) Планирование</w:t>
            </w:r>
            <w:r w:rsidR="003362E1" w:rsidRPr="00EF70D7">
              <w:rPr>
                <w:rFonts w:ascii="Times New Roman" w:eastAsia="Times New Roman" w:hAnsi="Times New Roman" w:cs="Times New Roman"/>
                <w:sz w:val="26"/>
                <w:szCs w:val="26"/>
                <w:shd w:val="clear" w:color="auto" w:fill="FFFFFF"/>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1F747F"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126357">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17</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C35E7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Основные фонды-</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Pr="00EF70D7">
              <w:rPr>
                <w:rFonts w:ascii="Times New Roman" w:eastAsia="Times New Roman" w:hAnsi="Times New Roman" w:cs="Times New Roman"/>
                <w:sz w:val="26"/>
                <w:szCs w:val="26"/>
                <w:shd w:val="clear" w:color="auto" w:fill="FFFFFF"/>
                <w:lang w:eastAsia="ru-RU"/>
              </w:rPr>
              <w:t>a) предметы труда</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Pr="00EF70D7">
              <w:rPr>
                <w:rFonts w:ascii="Times New Roman" w:eastAsia="Times New Roman" w:hAnsi="Times New Roman" w:cs="Times New Roman"/>
                <w:sz w:val="26"/>
                <w:szCs w:val="26"/>
                <w:shd w:val="clear" w:color="auto" w:fill="FFFFFF"/>
                <w:lang w:eastAsia="ru-RU"/>
              </w:rPr>
              <w:t>б) трудовые ресурсы</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Pr="00EF70D7">
              <w:rPr>
                <w:rFonts w:ascii="Times New Roman" w:eastAsia="Times New Roman" w:hAnsi="Times New Roman" w:cs="Times New Roman"/>
                <w:sz w:val="26"/>
                <w:szCs w:val="26"/>
                <w:shd w:val="clear" w:color="auto" w:fill="FFFFFF"/>
                <w:lang w:eastAsia="ru-RU"/>
              </w:rPr>
              <w:t>в) средства труда</w:t>
            </w:r>
            <w:r w:rsidR="003362E1" w:rsidRPr="00EF70D7">
              <w:rPr>
                <w:rFonts w:ascii="Times New Roman" w:eastAsia="Times New Roman" w:hAnsi="Times New Roman" w:cs="Times New Roman"/>
                <w:sz w:val="26"/>
                <w:szCs w:val="26"/>
                <w:shd w:val="clear" w:color="auto" w:fill="FFFFFF"/>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126357">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18</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C35E7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Цели капитального строительства</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shd w:val="clear" w:color="auto" w:fill="FFFFFF"/>
                <w:lang w:eastAsia="ru-RU"/>
              </w:rPr>
              <w:t>a) Сглаживание;</w:t>
            </w:r>
            <w:r w:rsidR="003362E1" w:rsidRPr="00EF70D7">
              <w:rPr>
                <w:rFonts w:ascii="Times New Roman" w:eastAsia="Times New Roman" w:hAnsi="Times New Roman" w:cs="Times New Roman"/>
                <w:sz w:val="26"/>
                <w:szCs w:val="26"/>
                <w:lang w:eastAsia="ru-RU"/>
              </w:rPr>
              <w:br/>
            </w:r>
            <w:r w:rsidRPr="00EF70D7">
              <w:rPr>
                <w:rFonts w:ascii="Times New Roman" w:eastAsia="Times New Roman" w:hAnsi="Times New Roman" w:cs="Times New Roman"/>
                <w:sz w:val="26"/>
                <w:szCs w:val="26"/>
                <w:shd w:val="clear" w:color="auto" w:fill="FFFFFF"/>
                <w:lang w:eastAsia="ru-RU"/>
              </w:rPr>
              <w:t>б) Воспроизводство</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shd w:val="clear" w:color="auto" w:fill="FFFFFF"/>
                <w:lang w:eastAsia="ru-RU"/>
              </w:rPr>
              <w:t>в) Приспособление;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126357">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19</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C35E7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Виды допл</w:t>
            </w:r>
            <w:r w:rsidR="006A0A5E" w:rsidRPr="00EF70D7">
              <w:rPr>
                <w:rFonts w:ascii="Times New Roman" w:eastAsia="Times New Roman" w:hAnsi="Times New Roman" w:cs="Times New Roman"/>
                <w:sz w:val="26"/>
                <w:szCs w:val="26"/>
                <w:shd w:val="clear" w:color="auto" w:fill="FFFFFF"/>
                <w:lang w:eastAsia="ru-RU"/>
              </w:rPr>
              <w:t>ат к зарплате</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006A0A5E" w:rsidRPr="00EF70D7">
              <w:rPr>
                <w:rFonts w:ascii="Times New Roman" w:eastAsia="Times New Roman" w:hAnsi="Times New Roman" w:cs="Times New Roman"/>
                <w:sz w:val="26"/>
                <w:szCs w:val="26"/>
                <w:shd w:val="clear" w:color="auto" w:fill="FFFFFF"/>
                <w:lang w:eastAsia="ru-RU"/>
              </w:rPr>
              <w:t>a) взносы</w:t>
            </w:r>
            <w:r w:rsidR="001F747F" w:rsidRPr="00EF70D7">
              <w:rPr>
                <w:rFonts w:ascii="Times New Roman" w:eastAsia="Times New Roman" w:hAnsi="Times New Roman" w:cs="Times New Roman"/>
                <w:sz w:val="26"/>
                <w:szCs w:val="26"/>
                <w:shd w:val="clear" w:color="auto" w:fill="FFFFFF"/>
                <w:lang w:eastAsia="ru-RU"/>
              </w:rPr>
              <w:t xml:space="preserve"> </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shd w:val="clear" w:color="auto" w:fill="FFFFFF"/>
                <w:lang w:eastAsia="ru-RU"/>
              </w:rPr>
              <w:t>б</w:t>
            </w:r>
            <w:r w:rsidR="006A0A5E" w:rsidRPr="00EF70D7">
              <w:rPr>
                <w:rFonts w:ascii="Times New Roman" w:eastAsia="Times New Roman" w:hAnsi="Times New Roman" w:cs="Times New Roman"/>
                <w:sz w:val="26"/>
                <w:szCs w:val="26"/>
                <w:shd w:val="clear" w:color="auto" w:fill="FFFFFF"/>
                <w:lang w:eastAsia="ru-RU"/>
              </w:rPr>
              <w:t>) премия</w:t>
            </w:r>
            <w:r w:rsidR="003362E1" w:rsidRPr="00EF70D7">
              <w:rPr>
                <w:rFonts w:ascii="Times New Roman" w:eastAsia="Times New Roman" w:hAnsi="Times New Roman" w:cs="Times New Roman"/>
                <w:sz w:val="26"/>
                <w:szCs w:val="26"/>
                <w:shd w:val="clear" w:color="auto" w:fill="FFFFFF"/>
                <w:lang w:eastAsia="ru-RU"/>
              </w:rPr>
              <w:t>;</w:t>
            </w:r>
            <w:r w:rsidR="003362E1" w:rsidRPr="00EF70D7">
              <w:rPr>
                <w:rFonts w:ascii="Times New Roman" w:eastAsia="Times New Roman" w:hAnsi="Times New Roman" w:cs="Times New Roman"/>
                <w:sz w:val="26"/>
                <w:szCs w:val="26"/>
                <w:lang w:eastAsia="ru-RU"/>
              </w:rPr>
              <w:br/>
            </w:r>
            <w:r w:rsidR="003362E1" w:rsidRPr="00EF70D7">
              <w:rPr>
                <w:rFonts w:ascii="Times New Roman" w:eastAsia="Times New Roman" w:hAnsi="Times New Roman" w:cs="Times New Roman"/>
                <w:sz w:val="26"/>
                <w:szCs w:val="26"/>
                <w:shd w:val="clear" w:color="auto" w:fill="FFFFFF"/>
                <w:lang w:eastAsia="ru-RU"/>
              </w:rPr>
              <w:t xml:space="preserve">в) </w:t>
            </w:r>
            <w:r w:rsidRPr="00EF70D7">
              <w:rPr>
                <w:rFonts w:ascii="Times New Roman" w:eastAsia="Times New Roman" w:hAnsi="Times New Roman" w:cs="Times New Roman"/>
                <w:sz w:val="26"/>
                <w:szCs w:val="26"/>
                <w:shd w:val="clear" w:color="auto" w:fill="FFFFFF"/>
                <w:lang w:eastAsia="ru-RU"/>
              </w:rPr>
              <w:t>з</w:t>
            </w:r>
            <w:r w:rsidR="001F747F" w:rsidRPr="00EF70D7">
              <w:rPr>
                <w:rFonts w:ascii="Times New Roman" w:eastAsia="Times New Roman" w:hAnsi="Times New Roman" w:cs="Times New Roman"/>
                <w:sz w:val="26"/>
                <w:szCs w:val="26"/>
                <w:shd w:val="clear" w:color="auto" w:fill="FFFFFF"/>
                <w:lang w:eastAsia="ru-RU"/>
              </w:rPr>
              <w:t>акон</w:t>
            </w:r>
            <w:r w:rsidRPr="00EF70D7">
              <w:rPr>
                <w:rFonts w:ascii="Times New Roman" w:eastAsia="Times New Roman" w:hAnsi="Times New Roman" w:cs="Times New Roman"/>
                <w:sz w:val="26"/>
                <w:szCs w:val="26"/>
                <w:shd w:val="clear" w:color="auto" w:fill="FFFFFF"/>
                <w:lang w:eastAsia="ru-RU"/>
              </w:rPr>
              <w:t>ная надбавка</w:t>
            </w:r>
            <w:r w:rsidR="003362E1" w:rsidRPr="00EF70D7">
              <w:rPr>
                <w:rFonts w:ascii="Times New Roman" w:eastAsia="Times New Roman" w:hAnsi="Times New Roman" w:cs="Times New Roman"/>
                <w:sz w:val="26"/>
                <w:szCs w:val="26"/>
                <w:shd w:val="clear" w:color="auto" w:fill="FFFFFF"/>
                <w:lang w:eastAsia="ru-RU"/>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126357">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20</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C35E7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Списочный состав рабочих</w:t>
            </w:r>
            <w:r w:rsidR="003362E1" w:rsidRPr="00EF70D7">
              <w:rPr>
                <w:rFonts w:ascii="Times New Roman" w:eastAsia="Times New Roman" w:hAnsi="Times New Roman" w:cs="Times New Roman"/>
                <w:sz w:val="26"/>
                <w:szCs w:val="26"/>
                <w:shd w:val="clear" w:color="auto" w:fill="FFFFFF"/>
                <w:lang w:eastAsia="ru-RU"/>
              </w:rPr>
              <w:t>?</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shd w:val="clear" w:color="auto" w:fill="FFFFFF"/>
                <w:lang w:eastAsia="ru-RU"/>
              </w:rPr>
              <w:t>a) С</w:t>
            </w:r>
            <w:r w:rsidR="00C35E79" w:rsidRPr="00EF70D7">
              <w:rPr>
                <w:rFonts w:ascii="Times New Roman" w:eastAsia="Times New Roman" w:hAnsi="Times New Roman" w:cs="Times New Roman"/>
                <w:sz w:val="26"/>
                <w:szCs w:val="26"/>
                <w:shd w:val="clear" w:color="auto" w:fill="FFFFFF"/>
                <w:lang w:eastAsia="ru-RU"/>
              </w:rPr>
              <w:t xml:space="preserve"> учетом временных</w:t>
            </w:r>
            <w:r w:rsidRPr="00EF70D7">
              <w:rPr>
                <w:rFonts w:ascii="Times New Roman" w:eastAsia="Times New Roman" w:hAnsi="Times New Roman" w:cs="Times New Roman"/>
                <w:sz w:val="26"/>
                <w:szCs w:val="26"/>
                <w:lang w:eastAsia="ru-RU"/>
              </w:rPr>
              <w:br/>
            </w:r>
            <w:r w:rsidRPr="00EF70D7">
              <w:rPr>
                <w:rFonts w:ascii="Times New Roman" w:eastAsia="Times New Roman" w:hAnsi="Times New Roman" w:cs="Times New Roman"/>
                <w:sz w:val="26"/>
                <w:szCs w:val="26"/>
                <w:shd w:val="clear" w:color="auto" w:fill="FFFFFF"/>
                <w:lang w:eastAsia="ru-RU"/>
              </w:rPr>
              <w:t xml:space="preserve">б) </w:t>
            </w:r>
            <w:r w:rsidR="00C35E79" w:rsidRPr="00EF70D7">
              <w:rPr>
                <w:rFonts w:ascii="Times New Roman" w:eastAsia="Times New Roman" w:hAnsi="Times New Roman" w:cs="Times New Roman"/>
                <w:sz w:val="26"/>
                <w:szCs w:val="26"/>
                <w:shd w:val="clear" w:color="auto" w:fill="FFFFFF"/>
                <w:lang w:eastAsia="ru-RU"/>
              </w:rPr>
              <w:t>Основные рабочие</w:t>
            </w:r>
            <w:r w:rsidRPr="00EF70D7">
              <w:rPr>
                <w:rFonts w:ascii="Times New Roman" w:eastAsia="Times New Roman" w:hAnsi="Times New Roman" w:cs="Times New Roman"/>
                <w:sz w:val="26"/>
                <w:szCs w:val="26"/>
                <w:lang w:eastAsia="ru-RU"/>
              </w:rPr>
              <w:br/>
            </w:r>
            <w:r w:rsidRPr="00EF70D7">
              <w:rPr>
                <w:rFonts w:ascii="Times New Roman" w:eastAsia="Times New Roman" w:hAnsi="Times New Roman" w:cs="Times New Roman"/>
                <w:sz w:val="26"/>
                <w:szCs w:val="26"/>
                <w:shd w:val="clear" w:color="auto" w:fill="FFFFFF"/>
                <w:lang w:eastAsia="ru-RU"/>
              </w:rPr>
              <w:t>в) Вертикальные</w:t>
            </w:r>
            <w:r w:rsidR="00C35E79" w:rsidRPr="00EF70D7">
              <w:rPr>
                <w:rFonts w:ascii="Times New Roman" w:eastAsia="Times New Roman" w:hAnsi="Times New Roman" w:cs="Times New Roman"/>
                <w:sz w:val="26"/>
                <w:szCs w:val="26"/>
                <w:shd w:val="clear" w:color="auto" w:fill="FFFFFF"/>
                <w:lang w:eastAsia="ru-RU"/>
              </w:rPr>
              <w:t xml:space="preserve"> рабочие.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bl>
    <w:p w:rsidR="003362E1" w:rsidRPr="00EF70D7" w:rsidRDefault="003362E1" w:rsidP="00EC67EB">
      <w:pPr>
        <w:shd w:val="clear" w:color="auto" w:fill="FFFFFF"/>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b/>
          <w:bCs/>
          <w:sz w:val="26"/>
          <w:szCs w:val="26"/>
          <w:shd w:val="clear" w:color="auto" w:fill="FFFFFF"/>
          <w:lang w:eastAsia="ru-RU"/>
        </w:rPr>
        <w:t>Вариант 2.</w:t>
      </w:r>
    </w:p>
    <w:tbl>
      <w:tblPr>
        <w:tblW w:w="9239" w:type="dxa"/>
        <w:tblInd w:w="-6" w:type="dxa"/>
        <w:shd w:val="clear" w:color="auto" w:fill="FFFFFF"/>
        <w:tblCellMar>
          <w:top w:w="15" w:type="dxa"/>
          <w:left w:w="15" w:type="dxa"/>
          <w:bottom w:w="15" w:type="dxa"/>
          <w:right w:w="15" w:type="dxa"/>
        </w:tblCellMar>
        <w:tblLook w:val="04A0" w:firstRow="1" w:lastRow="0" w:firstColumn="1" w:lastColumn="0" w:noHBand="0" w:noVBand="1"/>
      </w:tblPr>
      <w:tblGrid>
        <w:gridCol w:w="709"/>
        <w:gridCol w:w="5241"/>
        <w:gridCol w:w="1559"/>
        <w:gridCol w:w="1730"/>
      </w:tblGrid>
      <w:tr w:rsidR="008A7855" w:rsidRPr="00EF70D7" w:rsidTr="008A78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rPr>
                <w:rFonts w:ascii="Times New Roman" w:eastAsia="Times New Roman" w:hAnsi="Times New Roman" w:cs="Times New Roman"/>
                <w:sz w:val="26"/>
                <w:szCs w:val="26"/>
                <w:lang w:eastAsia="ru-RU"/>
              </w:rPr>
            </w:pP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Задания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Эталон</w:t>
            </w:r>
          </w:p>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ответов</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Уровень усвоения</w:t>
            </w:r>
          </w:p>
        </w:tc>
      </w:tr>
      <w:tr w:rsidR="008A7855" w:rsidRPr="00EF70D7" w:rsidTr="008A78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A0A5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 Безработица</w:t>
            </w:r>
            <w:r w:rsidR="00C35E79" w:rsidRPr="00EF70D7">
              <w:rPr>
                <w:rFonts w:ascii="Times New Roman" w:eastAsia="Times New Roman" w:hAnsi="Times New Roman" w:cs="Times New Roman"/>
                <w:sz w:val="26"/>
                <w:szCs w:val="26"/>
                <w:lang w:eastAsia="ru-RU"/>
              </w:rPr>
              <w:t xml:space="preserve"> бывает</w:t>
            </w:r>
            <w:r w:rsidR="003362E1"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w:t>
            </w:r>
            <w:r w:rsidR="006A0A5E" w:rsidRPr="00EF70D7">
              <w:rPr>
                <w:rFonts w:ascii="Times New Roman" w:eastAsia="Times New Roman" w:hAnsi="Times New Roman" w:cs="Times New Roman"/>
                <w:sz w:val="26"/>
                <w:szCs w:val="26"/>
                <w:lang w:eastAsia="ru-RU"/>
              </w:rPr>
              <w:t>скрытая</w:t>
            </w:r>
          </w:p>
          <w:p w:rsidR="006A0A5E" w:rsidRPr="00EF70D7" w:rsidRDefault="006A0A5E" w:rsidP="006A0A5E">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сезонная</w:t>
            </w:r>
          </w:p>
          <w:p w:rsidR="003362E1" w:rsidRPr="00EF70D7" w:rsidRDefault="006A0A5E" w:rsidP="006A0A5E">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процентная</w:t>
            </w:r>
            <w:r w:rsidR="003362E1" w:rsidRPr="00EF70D7">
              <w:rPr>
                <w:rFonts w:ascii="Times New Roman" w:eastAsia="Times New Roman" w:hAnsi="Times New Roman" w:cs="Times New Roman"/>
                <w:sz w:val="26"/>
                <w:szCs w:val="26"/>
                <w:lang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8A78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lastRenderedPageBreak/>
              <w:t>2</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A0A5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 Бюджет</w:t>
            </w:r>
            <w:r w:rsidR="00C35E79" w:rsidRPr="00EF70D7">
              <w:rPr>
                <w:rFonts w:ascii="Times New Roman" w:eastAsia="Times New Roman" w:hAnsi="Times New Roman" w:cs="Times New Roman"/>
                <w:sz w:val="26"/>
                <w:szCs w:val="26"/>
                <w:lang w:eastAsia="ru-RU"/>
              </w:rPr>
              <w:t>-это</w:t>
            </w:r>
            <w:r w:rsidR="003362E1" w:rsidRPr="00EF70D7">
              <w:rPr>
                <w:rFonts w:ascii="Times New Roman" w:eastAsia="Times New Roman" w:hAnsi="Times New Roman" w:cs="Times New Roman"/>
                <w:sz w:val="26"/>
                <w:szCs w:val="26"/>
                <w:lang w:eastAsia="ru-RU"/>
              </w:rPr>
              <w:t>:</w:t>
            </w:r>
          </w:p>
          <w:p w:rsidR="003362E1" w:rsidRPr="00EF70D7" w:rsidRDefault="006A0A5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доходы</w:t>
            </w:r>
          </w:p>
          <w:p w:rsidR="003362E1" w:rsidRPr="00EF70D7" w:rsidRDefault="006A0A5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доходы и расходы,</w:t>
            </w:r>
          </w:p>
          <w:p w:rsidR="003362E1" w:rsidRPr="00EF70D7" w:rsidRDefault="006A0A5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расходы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8A78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3</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C35E7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 Издержки фирмы</w:t>
            </w:r>
            <w:r w:rsidR="003362E1" w:rsidRPr="00EF70D7">
              <w:rPr>
                <w:rFonts w:ascii="Times New Roman" w:eastAsia="Times New Roman" w:hAnsi="Times New Roman" w:cs="Times New Roman"/>
                <w:sz w:val="26"/>
                <w:szCs w:val="26"/>
                <w:lang w:eastAsia="ru-RU"/>
              </w:rPr>
              <w:t>:</w:t>
            </w:r>
          </w:p>
          <w:p w:rsidR="003362E1" w:rsidRPr="00EF70D7" w:rsidRDefault="00C35E7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все доходы</w:t>
            </w:r>
          </w:p>
          <w:p w:rsidR="003362E1" w:rsidRPr="00EF70D7" w:rsidRDefault="00C35E7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все налоги</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В) </w:t>
            </w:r>
            <w:r w:rsidR="00C35E79" w:rsidRPr="00EF70D7">
              <w:rPr>
                <w:rFonts w:ascii="Times New Roman" w:eastAsia="Times New Roman" w:hAnsi="Times New Roman" w:cs="Times New Roman"/>
                <w:sz w:val="26"/>
                <w:szCs w:val="26"/>
                <w:lang w:eastAsia="ru-RU"/>
              </w:rPr>
              <w:t>все расходы;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8A78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4</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C35E7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 Под</w:t>
            </w:r>
            <w:r w:rsidR="006A0A5E" w:rsidRPr="00EF70D7">
              <w:rPr>
                <w:rFonts w:ascii="Times New Roman" w:eastAsia="Times New Roman" w:hAnsi="Times New Roman" w:cs="Times New Roman"/>
                <w:sz w:val="26"/>
                <w:szCs w:val="26"/>
                <w:lang w:eastAsia="ru-RU"/>
              </w:rPr>
              <w:t>оходный налог:</w:t>
            </w:r>
            <w:r w:rsidR="003362E1" w:rsidRPr="00EF70D7">
              <w:rPr>
                <w:rFonts w:ascii="Times New Roman" w:eastAsia="Times New Roman" w:hAnsi="Times New Roman" w:cs="Times New Roman"/>
                <w:sz w:val="26"/>
                <w:szCs w:val="26"/>
                <w:lang w:eastAsia="ru-RU"/>
              </w:rPr>
              <w:t>.</w:t>
            </w:r>
          </w:p>
          <w:p w:rsidR="003362E1" w:rsidRPr="00EF70D7" w:rsidRDefault="006A0A5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А) групповой </w:t>
            </w:r>
          </w:p>
          <w:p w:rsidR="003362E1" w:rsidRPr="00EF70D7" w:rsidRDefault="006A0A5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с физических лиц</w:t>
            </w:r>
          </w:p>
          <w:p w:rsidR="003362E1" w:rsidRPr="00EF70D7" w:rsidRDefault="006A0A5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с юр</w:t>
            </w:r>
            <w:r w:rsidR="00C35E79" w:rsidRPr="00EF70D7">
              <w:rPr>
                <w:rFonts w:ascii="Times New Roman" w:eastAsia="Times New Roman" w:hAnsi="Times New Roman" w:cs="Times New Roman"/>
                <w:sz w:val="26"/>
                <w:szCs w:val="26"/>
                <w:lang w:eastAsia="ru-RU"/>
              </w:rPr>
              <w:t>идических</w:t>
            </w:r>
            <w:r w:rsidRPr="00EF70D7">
              <w:rPr>
                <w:rFonts w:ascii="Times New Roman" w:eastAsia="Times New Roman" w:hAnsi="Times New Roman" w:cs="Times New Roman"/>
                <w:sz w:val="26"/>
                <w:szCs w:val="26"/>
                <w:lang w:eastAsia="ru-RU"/>
              </w:rPr>
              <w:t xml:space="preserve"> лиц</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8A78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5</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6A0A5E"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 </w:t>
            </w:r>
            <w:r w:rsidR="003A6934" w:rsidRPr="00EF70D7">
              <w:rPr>
                <w:rFonts w:ascii="Times New Roman" w:eastAsia="Times New Roman" w:hAnsi="Times New Roman" w:cs="Times New Roman"/>
                <w:sz w:val="26"/>
                <w:szCs w:val="26"/>
                <w:lang w:eastAsia="ru-RU"/>
              </w:rPr>
              <w:t>Не</w:t>
            </w:r>
            <w:r w:rsidR="00C35E79" w:rsidRPr="00EF70D7">
              <w:rPr>
                <w:rFonts w:ascii="Times New Roman" w:eastAsia="Times New Roman" w:hAnsi="Times New Roman" w:cs="Times New Roman"/>
                <w:sz w:val="26"/>
                <w:szCs w:val="26"/>
                <w:lang w:eastAsia="ru-RU"/>
              </w:rPr>
              <w:t>т</w:t>
            </w:r>
            <w:r w:rsidRPr="00EF70D7">
              <w:rPr>
                <w:rFonts w:ascii="Times New Roman" w:eastAsia="Times New Roman" w:hAnsi="Times New Roman" w:cs="Times New Roman"/>
                <w:sz w:val="26"/>
                <w:szCs w:val="26"/>
                <w:lang w:eastAsia="ru-RU"/>
              </w:rPr>
              <w:t>рудоспособное население</w:t>
            </w:r>
            <w:r w:rsidR="003A6934" w:rsidRPr="00EF70D7">
              <w:rPr>
                <w:rFonts w:ascii="Times New Roman" w:eastAsia="Times New Roman" w:hAnsi="Times New Roman" w:cs="Times New Roman"/>
                <w:sz w:val="26"/>
                <w:szCs w:val="26"/>
                <w:lang w:eastAsia="ru-RU"/>
              </w:rPr>
              <w:t xml:space="preserve"> – это </w:t>
            </w:r>
          </w:p>
          <w:p w:rsidR="003362E1" w:rsidRPr="00EF70D7" w:rsidRDefault="003A6934"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мужчины</w:t>
            </w:r>
            <w:r w:rsidR="003362E1" w:rsidRPr="00EF70D7">
              <w:rPr>
                <w:rFonts w:ascii="Times New Roman" w:eastAsia="Times New Roman" w:hAnsi="Times New Roman" w:cs="Times New Roman"/>
                <w:sz w:val="26"/>
                <w:szCs w:val="26"/>
                <w:lang w:eastAsia="ru-RU"/>
              </w:rPr>
              <w:t>.</w:t>
            </w:r>
          </w:p>
          <w:p w:rsidR="003A6934" w:rsidRPr="00EF70D7" w:rsidRDefault="003A6934" w:rsidP="003A6934">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дети</w:t>
            </w:r>
          </w:p>
          <w:p w:rsidR="003362E1" w:rsidRPr="00EF70D7" w:rsidRDefault="003A6934" w:rsidP="003A6934">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женщины</w:t>
            </w:r>
            <w:r w:rsidR="003362E1" w:rsidRPr="00EF70D7">
              <w:rPr>
                <w:rFonts w:ascii="Times New Roman" w:eastAsia="Times New Roman" w:hAnsi="Times New Roman" w:cs="Times New Roman"/>
                <w:sz w:val="26"/>
                <w:szCs w:val="26"/>
                <w:lang w:eastAsia="ru-RU"/>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8A78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6</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C35E79"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 Рентабельность измеряют в</w:t>
            </w:r>
            <w:r w:rsidR="003362E1" w:rsidRPr="00EF70D7">
              <w:rPr>
                <w:rFonts w:ascii="Times New Roman" w:eastAsia="Times New Roman" w:hAnsi="Times New Roman" w:cs="Times New Roman"/>
                <w:sz w:val="26"/>
                <w:szCs w:val="26"/>
                <w:lang w:eastAsia="ru-RU"/>
              </w:rPr>
              <w:t>:</w:t>
            </w:r>
          </w:p>
          <w:p w:rsidR="003362E1" w:rsidRPr="00EF70D7" w:rsidRDefault="00833B25"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А)в рублях</w:t>
            </w:r>
          </w:p>
          <w:p w:rsidR="003362E1" w:rsidRPr="00EF70D7" w:rsidRDefault="00833B25"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Б)в  валюте</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В) </w:t>
            </w:r>
            <w:r w:rsidR="00833B25" w:rsidRPr="00EF70D7">
              <w:rPr>
                <w:rFonts w:ascii="Times New Roman" w:eastAsia="Times New Roman" w:hAnsi="Times New Roman" w:cs="Times New Roman"/>
                <w:sz w:val="26"/>
                <w:szCs w:val="26"/>
                <w:lang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8A78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7</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833B25"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7.Причины износа ОПФ</w:t>
            </w:r>
          </w:p>
          <w:p w:rsidR="003362E1" w:rsidRPr="00EF70D7" w:rsidRDefault="00833B25"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Объективные</w:t>
            </w:r>
          </w:p>
          <w:p w:rsidR="003362E1" w:rsidRPr="00EF70D7" w:rsidRDefault="00833B25"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Субъективные</w:t>
            </w:r>
          </w:p>
          <w:p w:rsidR="003362E1" w:rsidRPr="00EF70D7" w:rsidRDefault="00833B25"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Эксплуатация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833B25"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8A78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8</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A6934"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 Организация производящая товары</w:t>
            </w:r>
            <w:r w:rsidR="003362E1"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r w:rsidR="003A6934" w:rsidRPr="00EF70D7">
              <w:rPr>
                <w:rFonts w:ascii="Times New Roman" w:eastAsia="Times New Roman" w:hAnsi="Times New Roman" w:cs="Times New Roman"/>
                <w:sz w:val="26"/>
                <w:szCs w:val="26"/>
                <w:lang w:eastAsia="ru-RU"/>
              </w:rPr>
              <w:t>) продавец</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пас</w:t>
            </w:r>
            <w:r w:rsidR="003A6934" w:rsidRPr="00EF70D7">
              <w:rPr>
                <w:rFonts w:ascii="Times New Roman" w:eastAsia="Times New Roman" w:hAnsi="Times New Roman" w:cs="Times New Roman"/>
                <w:sz w:val="26"/>
                <w:szCs w:val="26"/>
                <w:lang w:eastAsia="ru-RU"/>
              </w:rPr>
              <w:t>сивные торговцы</w:t>
            </w:r>
          </w:p>
          <w:p w:rsidR="003362E1" w:rsidRPr="00EF70D7" w:rsidRDefault="003A6934"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покупатель.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8A78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9</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833B25"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 Назовите причины износа оборудования</w:t>
            </w:r>
            <w:r w:rsidR="003362E1" w:rsidRPr="00EF70D7">
              <w:rPr>
                <w:rFonts w:ascii="Times New Roman" w:eastAsia="Times New Roman" w:hAnsi="Times New Roman" w:cs="Times New Roman"/>
                <w:sz w:val="26"/>
                <w:szCs w:val="26"/>
                <w:lang w:eastAsia="ru-RU"/>
              </w:rPr>
              <w:t>.</w:t>
            </w:r>
          </w:p>
          <w:p w:rsidR="003362E1" w:rsidRPr="00EF70D7" w:rsidRDefault="00833B25"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человеческий фактор</w:t>
            </w:r>
          </w:p>
          <w:p w:rsidR="003362E1" w:rsidRPr="00EF70D7" w:rsidRDefault="00833B25"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время работы</w:t>
            </w:r>
          </w:p>
          <w:p w:rsidR="003362E1" w:rsidRPr="00EF70D7" w:rsidRDefault="00833B25"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среда.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833B25"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r w:rsidR="003362E1" w:rsidRPr="00EF70D7">
              <w:rPr>
                <w:rFonts w:ascii="Times New Roman" w:eastAsia="Times New Roman" w:hAnsi="Times New Roman" w:cs="Times New Roman"/>
                <w:sz w:val="26"/>
                <w:szCs w:val="26"/>
                <w:lang w:eastAsia="ru-RU"/>
              </w:rPr>
              <w:t>Б</w:t>
            </w:r>
            <w:r w:rsidRPr="00EF70D7">
              <w:rPr>
                <w:rFonts w:ascii="Times New Roman" w:eastAsia="Times New Roman" w:hAnsi="Times New Roman" w:cs="Times New Roman"/>
                <w:sz w:val="26"/>
                <w:szCs w:val="26"/>
                <w:lang w:eastAsia="ru-RU"/>
              </w:rPr>
              <w:t>В</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p>
        </w:tc>
      </w:tr>
      <w:tr w:rsidR="008A7855" w:rsidRPr="00EF70D7" w:rsidTr="008A78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10</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833B25"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 Производительность труда:</w:t>
            </w:r>
          </w:p>
          <w:p w:rsidR="003362E1" w:rsidRPr="00EF70D7" w:rsidRDefault="00833B25"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количество выработки на одного рабочего в смену;</w:t>
            </w:r>
          </w:p>
          <w:p w:rsidR="003362E1" w:rsidRPr="00EF70D7" w:rsidRDefault="00833B25"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на всех рабочих;</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администра</w:t>
            </w:r>
            <w:r w:rsidR="00833B25" w:rsidRPr="00EF70D7">
              <w:rPr>
                <w:rFonts w:ascii="Times New Roman" w:eastAsia="Times New Roman" w:hAnsi="Times New Roman" w:cs="Times New Roman"/>
                <w:sz w:val="26"/>
                <w:szCs w:val="26"/>
                <w:lang w:eastAsia="ru-RU"/>
              </w:rPr>
              <w:t>цией.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8A78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11</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A6934"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11. потребитель товара:</w:t>
            </w:r>
            <w:r w:rsidR="003362E1" w:rsidRPr="00EF70D7">
              <w:rPr>
                <w:rFonts w:ascii="Times New Roman" w:eastAsia="Times New Roman" w:hAnsi="Times New Roman" w:cs="Times New Roman"/>
                <w:sz w:val="26"/>
                <w:szCs w:val="26"/>
                <w:lang w:eastAsia="ru-RU"/>
              </w:rPr>
              <w:t>.</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расширенный</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масштабный</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В) </w:t>
            </w:r>
            <w:r w:rsidR="003A6934" w:rsidRPr="00EF70D7">
              <w:rPr>
                <w:rFonts w:ascii="Times New Roman" w:eastAsia="Times New Roman" w:hAnsi="Times New Roman" w:cs="Times New Roman"/>
                <w:sz w:val="26"/>
                <w:szCs w:val="26"/>
                <w:lang w:eastAsia="ru-RU"/>
              </w:rPr>
              <w:t>покупатель.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8A78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12</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A6934"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Виды фирм</w:t>
            </w:r>
            <w:r w:rsidR="00833B25" w:rsidRPr="00EF70D7">
              <w:rPr>
                <w:rFonts w:ascii="Times New Roman" w:eastAsia="Times New Roman" w:hAnsi="Times New Roman" w:cs="Times New Roman"/>
                <w:sz w:val="26"/>
                <w:szCs w:val="26"/>
                <w:lang w:eastAsia="ru-RU"/>
              </w:rPr>
              <w:t xml:space="preserve"> в условиях рынка</w:t>
            </w:r>
            <w:r w:rsidRPr="00EF70D7">
              <w:rPr>
                <w:rFonts w:ascii="Times New Roman" w:eastAsia="Times New Roman" w:hAnsi="Times New Roman" w:cs="Times New Roman"/>
                <w:sz w:val="26"/>
                <w:szCs w:val="26"/>
                <w:lang w:eastAsia="ru-RU"/>
              </w:rPr>
              <w:t>:</w:t>
            </w:r>
            <w:r w:rsidR="00720DDE" w:rsidRPr="00EF70D7">
              <w:rPr>
                <w:rFonts w:ascii="Times New Roman" w:eastAsia="Times New Roman" w:hAnsi="Times New Roman" w:cs="Times New Roman"/>
                <w:sz w:val="26"/>
                <w:szCs w:val="26"/>
                <w:lang w:eastAsia="ru-RU"/>
              </w:rPr>
              <w:t xml:space="preserve">, </w:t>
            </w:r>
          </w:p>
          <w:p w:rsidR="003362E1" w:rsidRPr="00EF70D7" w:rsidRDefault="003A6934"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АО;</w:t>
            </w:r>
          </w:p>
          <w:p w:rsidR="003362E1" w:rsidRPr="00EF70D7" w:rsidRDefault="003A6934"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ООО;</w:t>
            </w:r>
          </w:p>
          <w:p w:rsidR="003362E1" w:rsidRPr="00EF70D7" w:rsidRDefault="003A6934"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микрофирма</w:t>
            </w:r>
            <w:r w:rsidR="00833B25" w:rsidRPr="00EF70D7">
              <w:rPr>
                <w:rFonts w:ascii="Times New Roman" w:eastAsia="Times New Roman" w:hAnsi="Times New Roman" w:cs="Times New Roman"/>
                <w:sz w:val="26"/>
                <w:szCs w:val="26"/>
                <w:lang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A6934"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8A78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13</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 Разн</w:t>
            </w:r>
            <w:r w:rsidR="00833B25" w:rsidRPr="00EF70D7">
              <w:rPr>
                <w:rFonts w:ascii="Times New Roman" w:eastAsia="Times New Roman" w:hAnsi="Times New Roman" w:cs="Times New Roman"/>
                <w:sz w:val="26"/>
                <w:szCs w:val="26"/>
                <w:lang w:eastAsia="ru-RU"/>
              </w:rPr>
              <w:t>овидность цен</w:t>
            </w:r>
            <w:r w:rsidRPr="00EF70D7">
              <w:rPr>
                <w:rFonts w:ascii="Times New Roman" w:eastAsia="Times New Roman" w:hAnsi="Times New Roman" w:cs="Times New Roman"/>
                <w:sz w:val="26"/>
                <w:szCs w:val="26"/>
                <w:lang w:eastAsia="ru-RU"/>
              </w:rPr>
              <w:t>.</w:t>
            </w:r>
          </w:p>
          <w:p w:rsidR="003362E1" w:rsidRPr="00EF70D7" w:rsidRDefault="00833B25"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к</w:t>
            </w:r>
            <w:r w:rsidR="003362E1" w:rsidRPr="00EF70D7">
              <w:rPr>
                <w:rFonts w:ascii="Times New Roman" w:eastAsia="Times New Roman" w:hAnsi="Times New Roman" w:cs="Times New Roman"/>
                <w:sz w:val="26"/>
                <w:szCs w:val="26"/>
                <w:lang w:eastAsia="ru-RU"/>
              </w:rPr>
              <w:t>ассовые</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межгосударственные</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В) </w:t>
            </w:r>
            <w:r w:rsidR="00833B25" w:rsidRPr="00EF70D7">
              <w:rPr>
                <w:rFonts w:ascii="Times New Roman" w:eastAsia="Times New Roman" w:hAnsi="Times New Roman" w:cs="Times New Roman"/>
                <w:sz w:val="26"/>
                <w:szCs w:val="26"/>
                <w:lang w:eastAsia="ru-RU"/>
              </w:rPr>
              <w:t>потребительские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833B25"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8A78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lastRenderedPageBreak/>
              <w:t>14</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DF26A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14. Страховые взносы включают:</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затяжные, постоянные</w:t>
            </w:r>
          </w:p>
          <w:p w:rsidR="003362E1" w:rsidRPr="00EF70D7" w:rsidRDefault="00DF26A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пенсионные отчисления</w:t>
            </w:r>
          </w:p>
          <w:p w:rsidR="003362E1" w:rsidRPr="00EF70D7" w:rsidRDefault="00DF26A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деструктивные.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8A78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15</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15.</w:t>
            </w:r>
            <w:r w:rsidR="00DF26AF" w:rsidRPr="00EF70D7">
              <w:rPr>
                <w:rFonts w:ascii="Times New Roman" w:eastAsia="Times New Roman" w:hAnsi="Times New Roman" w:cs="Times New Roman"/>
                <w:sz w:val="26"/>
                <w:szCs w:val="26"/>
                <w:lang w:eastAsia="ru-RU"/>
              </w:rPr>
              <w:t xml:space="preserve"> Две основные формы оплаты труда:</w:t>
            </w:r>
          </w:p>
          <w:p w:rsidR="003362E1" w:rsidRPr="00EF70D7" w:rsidRDefault="00DF26A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сдельная</w:t>
            </w:r>
          </w:p>
          <w:p w:rsidR="003362E1" w:rsidRPr="00EF70D7" w:rsidRDefault="00DF26A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повременная и сдельная</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регулятивная</w:t>
            </w:r>
            <w:r w:rsidR="00DF26AF" w:rsidRPr="00EF70D7">
              <w:rPr>
                <w:rFonts w:ascii="Times New Roman" w:eastAsia="Times New Roman" w:hAnsi="Times New Roman" w:cs="Times New Roman"/>
                <w:sz w:val="26"/>
                <w:szCs w:val="26"/>
                <w:lang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8A78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16</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w:t>
            </w:r>
            <w:r w:rsidR="00DF26AF" w:rsidRPr="00EF70D7">
              <w:rPr>
                <w:rFonts w:ascii="Times New Roman" w:eastAsia="Times New Roman" w:hAnsi="Times New Roman" w:cs="Times New Roman"/>
                <w:sz w:val="26"/>
                <w:szCs w:val="26"/>
                <w:lang w:eastAsia="ru-RU"/>
              </w:rPr>
              <w:t>6. Подоходный налог это:</w:t>
            </w:r>
          </w:p>
          <w:p w:rsidR="003362E1" w:rsidRPr="00EF70D7" w:rsidRDefault="00DF26A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12%</w:t>
            </w:r>
          </w:p>
          <w:p w:rsidR="003362E1" w:rsidRPr="00EF70D7" w:rsidRDefault="00DF26A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13%</w:t>
            </w:r>
          </w:p>
          <w:p w:rsidR="003362E1" w:rsidRPr="00EF70D7" w:rsidRDefault="00DF26A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20%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8A78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17</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17.</w:t>
            </w:r>
            <w:r w:rsidR="00DF26AF" w:rsidRPr="00EF70D7">
              <w:rPr>
                <w:rFonts w:ascii="Times New Roman" w:eastAsia="Times New Roman" w:hAnsi="Times New Roman" w:cs="Times New Roman"/>
                <w:sz w:val="26"/>
                <w:szCs w:val="26"/>
                <w:lang w:eastAsia="ru-RU"/>
              </w:rPr>
              <w:t xml:space="preserve"> Ремонт оборудования:</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r w:rsidR="00DF26AF" w:rsidRPr="00EF70D7">
              <w:rPr>
                <w:rFonts w:ascii="Times New Roman" w:eastAsia="Times New Roman" w:hAnsi="Times New Roman" w:cs="Times New Roman"/>
                <w:sz w:val="26"/>
                <w:szCs w:val="26"/>
                <w:lang w:eastAsia="ru-RU"/>
              </w:rPr>
              <w:t>) капитальный</w:t>
            </w:r>
          </w:p>
          <w:p w:rsidR="003362E1" w:rsidRPr="00EF70D7" w:rsidRDefault="00DF26A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текущий</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r w:rsidR="00DF26AF" w:rsidRPr="00EF70D7">
              <w:rPr>
                <w:rFonts w:ascii="Times New Roman" w:eastAsia="Times New Roman" w:hAnsi="Times New Roman" w:cs="Times New Roman"/>
                <w:sz w:val="26"/>
                <w:szCs w:val="26"/>
                <w:lang w:eastAsia="ru-RU"/>
              </w:rPr>
              <w:t xml:space="preserve"> осмотр.</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8A78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18</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DF26A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18. Трудовой договор имеет виды:</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принятие соглашения</w:t>
            </w:r>
          </w:p>
          <w:p w:rsidR="003362E1" w:rsidRPr="00EF70D7" w:rsidRDefault="00DF26A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срочный</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 уклонение</w:t>
            </w:r>
            <w:r w:rsidR="00DF26AF" w:rsidRPr="00EF70D7">
              <w:rPr>
                <w:rFonts w:ascii="Times New Roman" w:eastAsia="Times New Roman" w:hAnsi="Times New Roman" w:cs="Times New Roman"/>
                <w:sz w:val="26"/>
                <w:szCs w:val="26"/>
                <w:lang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8A78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19</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DF26A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19. Испытательный срок по ТД:</w:t>
            </w:r>
          </w:p>
          <w:p w:rsidR="003362E1" w:rsidRPr="00EF70D7" w:rsidRDefault="00DF26A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до трех месяцев</w:t>
            </w:r>
          </w:p>
          <w:p w:rsidR="003362E1" w:rsidRPr="00EF70D7" w:rsidRDefault="00DF26A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до трех лет</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В) </w:t>
            </w:r>
            <w:r w:rsidR="00DF26AF" w:rsidRPr="00EF70D7">
              <w:rPr>
                <w:rFonts w:ascii="Times New Roman" w:eastAsia="Times New Roman" w:hAnsi="Times New Roman" w:cs="Times New Roman"/>
                <w:sz w:val="26"/>
                <w:szCs w:val="26"/>
                <w:lang w:eastAsia="ru-RU"/>
              </w:rPr>
              <w:t>без испытания.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r w:rsidR="008A7855" w:rsidRPr="00EF70D7" w:rsidTr="008A78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20</w:t>
            </w:r>
          </w:p>
        </w:tc>
        <w:tc>
          <w:tcPr>
            <w:tcW w:w="52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DF26A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20. Категории ППП:</w:t>
            </w:r>
            <w:r w:rsidR="003362E1" w:rsidRPr="00EF70D7">
              <w:rPr>
                <w:rFonts w:ascii="Times New Roman" w:eastAsia="Times New Roman" w:hAnsi="Times New Roman" w:cs="Times New Roman"/>
                <w:sz w:val="26"/>
                <w:szCs w:val="26"/>
                <w:lang w:eastAsia="ru-RU"/>
              </w:rPr>
              <w:t>.</w:t>
            </w:r>
          </w:p>
          <w:p w:rsidR="003362E1" w:rsidRPr="00EF70D7" w:rsidRDefault="00DF26A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 рабочие</w:t>
            </w:r>
          </w:p>
          <w:p w:rsidR="003362E1" w:rsidRPr="00EF70D7" w:rsidRDefault="00DF26AF"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 студенты</w:t>
            </w:r>
          </w:p>
          <w:p w:rsidR="003362E1" w:rsidRPr="00EF70D7" w:rsidRDefault="003362E1" w:rsidP="00EC67EB">
            <w:pPr>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В) </w:t>
            </w:r>
            <w:r w:rsidR="00DF26AF" w:rsidRPr="00EF70D7">
              <w:rPr>
                <w:rFonts w:ascii="Times New Roman" w:eastAsia="Times New Roman" w:hAnsi="Times New Roman" w:cs="Times New Roman"/>
                <w:sz w:val="26"/>
                <w:szCs w:val="26"/>
                <w:lang w:eastAsia="ru-RU"/>
              </w:rPr>
              <w:t>пенсионеры.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А</w:t>
            </w:r>
          </w:p>
        </w:tc>
        <w:tc>
          <w:tcPr>
            <w:tcW w:w="1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r>
    </w:tbl>
    <w:p w:rsidR="00A6387C" w:rsidRPr="00EF70D7" w:rsidRDefault="00A6387C" w:rsidP="00EC67EB">
      <w:pPr>
        <w:spacing w:after="0" w:line="240" w:lineRule="auto"/>
        <w:rPr>
          <w:rFonts w:ascii="Times New Roman" w:eastAsia="Calibri" w:hAnsi="Times New Roman" w:cs="Times New Roman"/>
          <w:b/>
          <w:sz w:val="26"/>
          <w:szCs w:val="26"/>
        </w:rPr>
      </w:pPr>
    </w:p>
    <w:p w:rsidR="00A6387C" w:rsidRPr="00EF70D7" w:rsidRDefault="00A6387C" w:rsidP="00EC67EB">
      <w:pPr>
        <w:spacing w:after="0" w:line="240" w:lineRule="auto"/>
        <w:rPr>
          <w:rFonts w:ascii="Times New Roman" w:eastAsia="Calibri" w:hAnsi="Times New Roman" w:cs="Times New Roman"/>
          <w:sz w:val="26"/>
          <w:szCs w:val="26"/>
        </w:rPr>
      </w:pPr>
    </w:p>
    <w:p w:rsidR="008D4B2D" w:rsidRPr="00EF70D7" w:rsidRDefault="008D4B2D" w:rsidP="003A6934">
      <w:pPr>
        <w:spacing w:after="0" w:line="240" w:lineRule="auto"/>
        <w:rPr>
          <w:rFonts w:ascii="Times New Roman" w:eastAsia="Calibri" w:hAnsi="Times New Roman" w:cs="Times New Roman"/>
          <w:b/>
          <w:sz w:val="26"/>
          <w:szCs w:val="26"/>
        </w:rPr>
      </w:pPr>
    </w:p>
    <w:p w:rsidR="008D4B2D" w:rsidRPr="00EF70D7" w:rsidRDefault="008D4B2D" w:rsidP="00EC67EB">
      <w:pPr>
        <w:spacing w:after="0" w:line="240" w:lineRule="auto"/>
        <w:rPr>
          <w:rFonts w:ascii="Times New Roman" w:eastAsia="Calibri" w:hAnsi="Times New Roman" w:cs="Times New Roman"/>
          <w:b/>
          <w:sz w:val="26"/>
          <w:szCs w:val="26"/>
        </w:rPr>
      </w:pPr>
    </w:p>
    <w:p w:rsidR="008D4B2D" w:rsidRPr="00EF70D7" w:rsidRDefault="008D4B2D" w:rsidP="00EC67EB">
      <w:pPr>
        <w:spacing w:after="0" w:line="240" w:lineRule="auto"/>
        <w:rPr>
          <w:rFonts w:ascii="Times New Roman" w:eastAsia="Calibri" w:hAnsi="Times New Roman" w:cs="Times New Roman"/>
          <w:b/>
          <w:sz w:val="26"/>
          <w:szCs w:val="26"/>
        </w:rPr>
      </w:pPr>
    </w:p>
    <w:p w:rsidR="00C13984" w:rsidRPr="00EF70D7" w:rsidRDefault="00C13984" w:rsidP="00EC67EB">
      <w:pPr>
        <w:spacing w:after="0" w:line="240" w:lineRule="auto"/>
        <w:rPr>
          <w:rFonts w:ascii="Times New Roman" w:eastAsia="Calibri" w:hAnsi="Times New Roman" w:cs="Times New Roman"/>
          <w:b/>
          <w:sz w:val="26"/>
          <w:szCs w:val="26"/>
        </w:rPr>
      </w:pPr>
    </w:p>
    <w:p w:rsidR="00C13984" w:rsidRPr="00EF70D7" w:rsidRDefault="00C13984" w:rsidP="00EC67EB">
      <w:pPr>
        <w:spacing w:after="0" w:line="240" w:lineRule="auto"/>
        <w:rPr>
          <w:rFonts w:ascii="Times New Roman" w:eastAsia="Calibri" w:hAnsi="Times New Roman" w:cs="Times New Roman"/>
          <w:b/>
          <w:sz w:val="26"/>
          <w:szCs w:val="26"/>
        </w:rPr>
      </w:pPr>
    </w:p>
    <w:p w:rsidR="00C13984" w:rsidRPr="00EF70D7" w:rsidRDefault="00C13984" w:rsidP="00EC67EB">
      <w:pPr>
        <w:spacing w:after="0" w:line="240" w:lineRule="auto"/>
        <w:rPr>
          <w:rFonts w:ascii="Times New Roman" w:eastAsia="Calibri" w:hAnsi="Times New Roman" w:cs="Times New Roman"/>
          <w:b/>
          <w:sz w:val="26"/>
          <w:szCs w:val="26"/>
        </w:rPr>
      </w:pPr>
    </w:p>
    <w:p w:rsidR="00C13984" w:rsidRPr="00EF70D7" w:rsidRDefault="00C13984" w:rsidP="00EC67EB">
      <w:pPr>
        <w:spacing w:after="0" w:line="240" w:lineRule="auto"/>
        <w:rPr>
          <w:rFonts w:ascii="Times New Roman" w:eastAsia="Calibri" w:hAnsi="Times New Roman" w:cs="Times New Roman"/>
          <w:b/>
          <w:sz w:val="26"/>
          <w:szCs w:val="26"/>
        </w:rPr>
      </w:pPr>
    </w:p>
    <w:p w:rsidR="00A46050" w:rsidRPr="00EF70D7" w:rsidRDefault="00A46050" w:rsidP="00EC67EB">
      <w:pPr>
        <w:spacing w:after="0" w:line="240" w:lineRule="auto"/>
        <w:rPr>
          <w:rFonts w:ascii="Times New Roman" w:eastAsia="Calibri" w:hAnsi="Times New Roman" w:cs="Times New Roman"/>
          <w:b/>
          <w:sz w:val="26"/>
          <w:szCs w:val="26"/>
        </w:rPr>
      </w:pPr>
    </w:p>
    <w:p w:rsidR="008D4B2D" w:rsidRPr="00EF70D7" w:rsidRDefault="008D4B2D" w:rsidP="00EC67EB">
      <w:pPr>
        <w:spacing w:after="0" w:line="240" w:lineRule="auto"/>
        <w:rPr>
          <w:rFonts w:ascii="Times New Roman" w:eastAsia="Calibri" w:hAnsi="Times New Roman" w:cs="Times New Roman"/>
          <w:b/>
          <w:sz w:val="26"/>
          <w:szCs w:val="26"/>
        </w:rPr>
      </w:pPr>
    </w:p>
    <w:p w:rsidR="00B551EB" w:rsidRPr="00EF70D7" w:rsidRDefault="001E2DC8" w:rsidP="00EC67EB">
      <w:pPr>
        <w:shd w:val="clear" w:color="auto" w:fill="FFFFFF"/>
        <w:spacing w:after="0" w:line="240" w:lineRule="auto"/>
        <w:jc w:val="center"/>
        <w:rPr>
          <w:rFonts w:ascii="Times New Roman" w:eastAsia="Times New Roman" w:hAnsi="Times New Roman" w:cs="Times New Roman"/>
          <w:b/>
          <w:bCs/>
          <w:sz w:val="26"/>
          <w:szCs w:val="26"/>
          <w:lang w:eastAsia="ru-RU"/>
        </w:rPr>
      </w:pPr>
      <w:r w:rsidRPr="00EF70D7">
        <w:rPr>
          <w:rFonts w:ascii="Times New Roman" w:eastAsia="Times New Roman" w:hAnsi="Times New Roman" w:cs="Times New Roman"/>
          <w:b/>
          <w:bCs/>
          <w:sz w:val="26"/>
          <w:szCs w:val="26"/>
          <w:lang w:eastAsia="ru-RU"/>
        </w:rPr>
        <w:t>Критерии оценивания</w:t>
      </w:r>
    </w:p>
    <w:p w:rsidR="001E2DC8" w:rsidRPr="00EF70D7" w:rsidRDefault="001E2DC8" w:rsidP="00EC67EB">
      <w:pPr>
        <w:shd w:val="clear" w:color="auto" w:fill="FFFFFF"/>
        <w:spacing w:after="0" w:line="240" w:lineRule="auto"/>
        <w:jc w:val="center"/>
        <w:rPr>
          <w:rFonts w:ascii="Times New Roman" w:eastAsia="Times New Roman" w:hAnsi="Times New Roman" w:cs="Times New Roman"/>
          <w:b/>
          <w:bCs/>
          <w:sz w:val="26"/>
          <w:szCs w:val="26"/>
          <w:lang w:eastAsia="ru-RU"/>
        </w:rPr>
      </w:pPr>
    </w:p>
    <w:p w:rsidR="003362E1" w:rsidRPr="00EF70D7" w:rsidRDefault="003362E1" w:rsidP="00EC67EB">
      <w:pPr>
        <w:pBdr>
          <w:bottom w:val="single" w:sz="6" w:space="3" w:color="D6DDB9"/>
        </w:pBdr>
        <w:shd w:val="clear" w:color="auto" w:fill="FFFFFF"/>
        <w:spacing w:before="120" w:after="120" w:line="240" w:lineRule="auto"/>
        <w:ind w:right="58"/>
        <w:outlineLvl w:val="0"/>
        <w:rPr>
          <w:rFonts w:ascii="Times New Roman" w:eastAsia="Times New Roman" w:hAnsi="Times New Roman" w:cs="Times New Roman"/>
          <w:b/>
          <w:bCs/>
          <w:kern w:val="36"/>
          <w:sz w:val="26"/>
          <w:szCs w:val="26"/>
          <w:lang w:eastAsia="ru-RU"/>
        </w:rPr>
      </w:pPr>
      <w:r w:rsidRPr="00EF70D7">
        <w:rPr>
          <w:rFonts w:ascii="Times New Roman" w:eastAsia="Times New Roman" w:hAnsi="Times New Roman" w:cs="Times New Roman"/>
          <w:b/>
          <w:bCs/>
          <w:kern w:val="36"/>
          <w:sz w:val="26"/>
          <w:szCs w:val="26"/>
          <w:lang w:eastAsia="ru-RU"/>
        </w:rPr>
        <w:t>Устный ответ</w:t>
      </w:r>
    </w:p>
    <w:p w:rsidR="003362E1" w:rsidRPr="00EF70D7" w:rsidRDefault="003362E1" w:rsidP="00EC67EB">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b/>
          <w:bCs/>
          <w:sz w:val="26"/>
          <w:szCs w:val="26"/>
          <w:lang w:eastAsia="ru-RU"/>
        </w:rPr>
        <w:t>Оценка "5" </w:t>
      </w:r>
      <w:r w:rsidRPr="00EF70D7">
        <w:rPr>
          <w:rFonts w:ascii="Times New Roman" w:eastAsia="Times New Roman" w:hAnsi="Times New Roman" w:cs="Times New Roman"/>
          <w:sz w:val="26"/>
          <w:szCs w:val="26"/>
          <w:lang w:eastAsia="ru-RU"/>
        </w:rPr>
        <w:t>ставится, если студент:</w:t>
      </w:r>
    </w:p>
    <w:p w:rsidR="003362E1" w:rsidRPr="00EF70D7" w:rsidRDefault="003362E1" w:rsidP="00EC67EB">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3362E1" w:rsidRPr="00EF70D7" w:rsidRDefault="003362E1" w:rsidP="00EC67EB">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w:t>
      </w:r>
      <w:r w:rsidRPr="00EF70D7">
        <w:rPr>
          <w:rFonts w:ascii="Times New Roman" w:eastAsia="Times New Roman" w:hAnsi="Times New Roman" w:cs="Times New Roman"/>
          <w:sz w:val="26"/>
          <w:szCs w:val="26"/>
          <w:lang w:eastAsia="ru-RU"/>
        </w:rPr>
        <w:lastRenderedPageBreak/>
        <w:t>анализ, обобщения, выводы. Устанавливать междисциплинарные (на основе ранее приобретенных знаний) и внутридисциплинарные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3362E1" w:rsidRPr="00EF70D7" w:rsidRDefault="003362E1" w:rsidP="00EC67EB">
      <w:pPr>
        <w:shd w:val="clear" w:color="auto" w:fill="FFFFFF"/>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3.Самостоятельно,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таблицами, схемами и графиками, сопутствующими ответу; записи, сопровождающие ответ, соответствуют требованиям.</w:t>
      </w:r>
    </w:p>
    <w:p w:rsidR="003362E1" w:rsidRPr="00EF70D7" w:rsidRDefault="003362E1" w:rsidP="00EC67EB">
      <w:pPr>
        <w:shd w:val="clear" w:color="auto" w:fill="FFFFFF"/>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4. Свободно оперирует психологическими категориями и понятиями.</w:t>
      </w:r>
    </w:p>
    <w:p w:rsidR="003362E1" w:rsidRPr="00EF70D7" w:rsidRDefault="003362E1" w:rsidP="00EC67EB">
      <w:pPr>
        <w:shd w:val="clear" w:color="auto" w:fill="FFFFFF"/>
        <w:spacing w:after="0" w:line="240" w:lineRule="auto"/>
        <w:ind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b/>
          <w:bCs/>
          <w:sz w:val="26"/>
          <w:szCs w:val="26"/>
          <w:lang w:eastAsia="ru-RU"/>
        </w:rPr>
        <w:t>Оценка "4"</w:t>
      </w:r>
      <w:r w:rsidRPr="00EF70D7">
        <w:rPr>
          <w:rFonts w:ascii="Times New Roman" w:eastAsia="Times New Roman" w:hAnsi="Times New Roman" w:cs="Times New Roman"/>
          <w:sz w:val="26"/>
          <w:szCs w:val="26"/>
          <w:lang w:eastAsia="ru-RU"/>
        </w:rPr>
        <w:t> ставится, если студент:</w:t>
      </w:r>
    </w:p>
    <w:p w:rsidR="003362E1" w:rsidRPr="00EF70D7" w:rsidRDefault="003362E1" w:rsidP="00EC67EB">
      <w:pPr>
        <w:shd w:val="clear" w:color="auto" w:fill="FFFFFF"/>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3362E1" w:rsidRPr="00EF70D7" w:rsidRDefault="003362E1" w:rsidP="00EC67EB">
      <w:pPr>
        <w:shd w:val="clear" w:color="auto" w:fill="FFFFFF"/>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3362E1" w:rsidRPr="00EF70D7" w:rsidRDefault="003362E1" w:rsidP="00EC67EB">
      <w:pPr>
        <w:shd w:val="clear" w:color="auto" w:fill="FFFFFF"/>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3.В основном правильно даны определения понятий и использованы научные термины.</w:t>
      </w:r>
      <w:r w:rsidRPr="00EF70D7">
        <w:rPr>
          <w:rFonts w:ascii="Times New Roman" w:eastAsia="Times New Roman" w:hAnsi="Times New Roman" w:cs="Times New Roman"/>
          <w:sz w:val="26"/>
          <w:szCs w:val="26"/>
          <w:lang w:eastAsia="ru-RU"/>
        </w:rPr>
        <w:br/>
        <w:t>4. Ответ самостоятельный;</w:t>
      </w:r>
    </w:p>
    <w:p w:rsidR="003362E1" w:rsidRPr="00EF70D7" w:rsidRDefault="003362E1" w:rsidP="00EC67EB">
      <w:pPr>
        <w:shd w:val="clear" w:color="auto" w:fill="FFFFFF"/>
        <w:spacing w:after="0" w:line="240" w:lineRule="auto"/>
        <w:ind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5.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362E1" w:rsidRPr="00EF70D7" w:rsidRDefault="003362E1" w:rsidP="00EC67EB">
      <w:pPr>
        <w:shd w:val="clear" w:color="auto" w:fill="FFFFFF"/>
        <w:spacing w:after="0" w:line="240" w:lineRule="auto"/>
        <w:ind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6. Связное и последовательное изложение; при помощи наводящих вопросов учителя восполняются сделанные пропуски;</w:t>
      </w:r>
    </w:p>
    <w:p w:rsidR="003362E1" w:rsidRPr="00EF70D7" w:rsidRDefault="003362E1" w:rsidP="00EC67EB">
      <w:pPr>
        <w:shd w:val="clear" w:color="auto" w:fill="FFFFFF"/>
        <w:spacing w:after="0" w:line="240" w:lineRule="auto"/>
        <w:ind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7. Понимание основных психологических понятий.</w:t>
      </w:r>
    </w:p>
    <w:p w:rsidR="003362E1" w:rsidRPr="00EF70D7" w:rsidRDefault="003362E1" w:rsidP="00EC67EB">
      <w:pPr>
        <w:shd w:val="clear" w:color="auto" w:fill="FFFFFF"/>
        <w:spacing w:after="0" w:line="240" w:lineRule="auto"/>
        <w:ind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8.При решении ситуационных задач сделаны второстепенные ошибки.</w:t>
      </w:r>
    </w:p>
    <w:p w:rsidR="003362E1" w:rsidRPr="00EF70D7" w:rsidRDefault="003362E1" w:rsidP="00EC67EB">
      <w:pPr>
        <w:shd w:val="clear" w:color="auto" w:fill="FFFFFF"/>
        <w:spacing w:after="0" w:line="240" w:lineRule="auto"/>
        <w:ind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b/>
          <w:bCs/>
          <w:sz w:val="26"/>
          <w:szCs w:val="26"/>
          <w:lang w:eastAsia="ru-RU"/>
        </w:rPr>
        <w:t>Оценка "3" </w:t>
      </w:r>
      <w:r w:rsidRPr="00EF70D7">
        <w:rPr>
          <w:rFonts w:ascii="Times New Roman" w:eastAsia="Times New Roman" w:hAnsi="Times New Roman" w:cs="Times New Roman"/>
          <w:sz w:val="26"/>
          <w:szCs w:val="26"/>
          <w:lang w:eastAsia="ru-RU"/>
        </w:rPr>
        <w:t>ставится, если студент:</w:t>
      </w:r>
    </w:p>
    <w:p w:rsidR="003362E1" w:rsidRPr="00EF70D7" w:rsidRDefault="003362E1" w:rsidP="00EC67EB">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3362E1" w:rsidRPr="00EF70D7" w:rsidRDefault="003362E1" w:rsidP="00EC67EB">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lastRenderedPageBreak/>
        <w:t>2.Материал излагает не</w:t>
      </w:r>
      <w:r w:rsidR="008D4B2D" w:rsidRPr="00EF70D7">
        <w:rPr>
          <w:rFonts w:ascii="Times New Roman" w:eastAsia="Times New Roman" w:hAnsi="Times New Roman" w:cs="Times New Roman"/>
          <w:sz w:val="26"/>
          <w:szCs w:val="26"/>
          <w:lang w:eastAsia="ru-RU"/>
        </w:rPr>
        <w:t xml:space="preserve"> </w:t>
      </w:r>
      <w:r w:rsidRPr="00EF70D7">
        <w:rPr>
          <w:rFonts w:ascii="Times New Roman" w:eastAsia="Times New Roman" w:hAnsi="Times New Roman" w:cs="Times New Roman"/>
          <w:sz w:val="26"/>
          <w:szCs w:val="26"/>
          <w:lang w:eastAsia="ru-RU"/>
        </w:rPr>
        <w:t>систематизированно, фрагментарно, не всегда последовательно;</w:t>
      </w:r>
      <w:r w:rsidRPr="00EF70D7">
        <w:rPr>
          <w:rFonts w:ascii="Times New Roman" w:eastAsia="Times New Roman" w:hAnsi="Times New Roman" w:cs="Times New Roman"/>
          <w:sz w:val="26"/>
          <w:szCs w:val="26"/>
          <w:lang w:eastAsia="ru-RU"/>
        </w:rPr>
        <w:br/>
        <w:t>3.Показывает недостаточную  сформированность отдельных знаний и умений; выводы и обобщения аргументирует слабо, допускает в них ошибки.</w:t>
      </w:r>
    </w:p>
    <w:p w:rsidR="003362E1" w:rsidRPr="00EF70D7" w:rsidRDefault="003362E1" w:rsidP="00EC67EB">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4.Допустил ошибки и неточности в использовании научной терминологии, определения понятий дал недостаточно четкие.</w:t>
      </w:r>
    </w:p>
    <w:p w:rsidR="003362E1" w:rsidRPr="00EF70D7" w:rsidRDefault="003362E1" w:rsidP="00EC67EB">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5.Не использовал в качестве доказательства выводы и обобщения из наблюдений, фактов, опытов или допустил ошибки при их изложении;</w:t>
      </w:r>
    </w:p>
    <w:p w:rsidR="003362E1" w:rsidRPr="00EF70D7" w:rsidRDefault="003362E1" w:rsidP="00EC67EB">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6.Испытывает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3362E1" w:rsidRPr="00EF70D7" w:rsidRDefault="003362E1" w:rsidP="00EC67EB">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7.Отвечает неполно на вопросы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3362E1" w:rsidRPr="00EF70D7" w:rsidRDefault="003362E1" w:rsidP="00EC67EB">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 8.Обнаруживает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3362E1" w:rsidRPr="00EF70D7" w:rsidRDefault="003362E1" w:rsidP="00EC67EB">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b/>
          <w:bCs/>
          <w:sz w:val="26"/>
          <w:szCs w:val="26"/>
          <w:lang w:eastAsia="ru-RU"/>
        </w:rPr>
        <w:t>Оценка "2" </w:t>
      </w:r>
      <w:r w:rsidRPr="00EF70D7">
        <w:rPr>
          <w:rFonts w:ascii="Times New Roman" w:eastAsia="Times New Roman" w:hAnsi="Times New Roman" w:cs="Times New Roman"/>
          <w:sz w:val="26"/>
          <w:szCs w:val="26"/>
          <w:lang w:eastAsia="ru-RU"/>
        </w:rPr>
        <w:t>ставится, если студент:</w:t>
      </w:r>
    </w:p>
    <w:p w:rsidR="003362E1" w:rsidRPr="00EF70D7" w:rsidRDefault="003362E1" w:rsidP="00EC67EB">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1.Не усвоил и не раскрыл основное содержание материала;</w:t>
      </w:r>
    </w:p>
    <w:p w:rsidR="003362E1" w:rsidRPr="00EF70D7" w:rsidRDefault="003362E1" w:rsidP="00EC67EB">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2.Не делает выводов и обобщений.</w:t>
      </w:r>
    </w:p>
    <w:p w:rsidR="003362E1" w:rsidRPr="00EF70D7" w:rsidRDefault="003362E1" w:rsidP="00EC67EB">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3.Не знает и не понимает значительную или основную часть программного материала в пределах поставленных вопросов;</w:t>
      </w:r>
    </w:p>
    <w:p w:rsidR="003362E1" w:rsidRPr="00EF70D7" w:rsidRDefault="003362E1" w:rsidP="00EC67EB">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4.Имеет слабо сформированные и неполные знания и не умеет применять их к решению</w:t>
      </w:r>
    </w:p>
    <w:p w:rsidR="003362E1" w:rsidRPr="00EF70D7" w:rsidRDefault="003362E1" w:rsidP="00EC67EB">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конкретных вопросов и задач по образцу;</w:t>
      </w:r>
    </w:p>
    <w:p w:rsidR="003362E1" w:rsidRPr="00EF70D7" w:rsidRDefault="003362E1" w:rsidP="00EC67EB">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5.При ответе (на один вопрос) допускает более двух грубых ошибок, которые не может</w:t>
      </w:r>
    </w:p>
    <w:p w:rsidR="003362E1" w:rsidRPr="00EF70D7" w:rsidRDefault="003362E1" w:rsidP="00EC67EB">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исправить даже при помощи преподавателя.</w:t>
      </w:r>
    </w:p>
    <w:p w:rsidR="003362E1" w:rsidRPr="00EF70D7" w:rsidRDefault="003362E1" w:rsidP="00EC67EB">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6.Не может ответить ни на один из поставленных вопросов;</w:t>
      </w:r>
    </w:p>
    <w:p w:rsidR="003362E1" w:rsidRPr="00EF70D7" w:rsidRDefault="003362E1" w:rsidP="00EC67EB">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7.Полностью не усвоил материал.</w:t>
      </w:r>
    </w:p>
    <w:p w:rsidR="003362E1" w:rsidRPr="00EF70D7" w:rsidRDefault="003362E1" w:rsidP="00EC67EB">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b/>
          <w:bCs/>
          <w:sz w:val="26"/>
          <w:szCs w:val="26"/>
          <w:lang w:eastAsia="ru-RU"/>
        </w:rPr>
        <w:t>Примечание. </w:t>
      </w:r>
      <w:r w:rsidRPr="00EF70D7">
        <w:rPr>
          <w:rFonts w:ascii="Times New Roman" w:eastAsia="Times New Roman" w:hAnsi="Times New Roman" w:cs="Times New Roman"/>
          <w:sz w:val="26"/>
          <w:szCs w:val="26"/>
          <w:lang w:eastAsia="ru-RU"/>
        </w:rPr>
        <w:t>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3362E1" w:rsidRPr="00EF70D7" w:rsidRDefault="003362E1" w:rsidP="00EC67EB">
      <w:pPr>
        <w:shd w:val="clear" w:color="auto" w:fill="FFFFFF"/>
        <w:spacing w:after="0" w:line="240" w:lineRule="auto"/>
        <w:ind w:left="58" w:right="58"/>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b/>
          <w:bCs/>
          <w:sz w:val="26"/>
          <w:szCs w:val="26"/>
          <w:lang w:eastAsia="ru-RU"/>
        </w:rPr>
        <w:t>Оценка за тест</w:t>
      </w:r>
    </w:p>
    <w:p w:rsidR="003362E1" w:rsidRPr="00EF70D7" w:rsidRDefault="003362E1" w:rsidP="00EC67EB">
      <w:pPr>
        <w:shd w:val="clear" w:color="auto" w:fill="FFFFFF"/>
        <w:spacing w:after="0" w:line="240" w:lineRule="auto"/>
        <w:jc w:val="both"/>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За правильный ответ на вопрос выставляется положительная оценка – 1 балл.</w:t>
      </w:r>
    </w:p>
    <w:p w:rsidR="003362E1" w:rsidRPr="00EF70D7" w:rsidRDefault="003362E1" w:rsidP="00EC67EB">
      <w:pPr>
        <w:shd w:val="clear" w:color="auto" w:fill="FFFFFF"/>
        <w:spacing w:after="0" w:line="240" w:lineRule="auto"/>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За неправильный ответ на вопрос выставляется отрицательная оценка – 0 баллов.</w:t>
      </w:r>
    </w:p>
    <w:p w:rsidR="00A6387C" w:rsidRPr="00EF70D7" w:rsidRDefault="00A6387C" w:rsidP="00EC67EB">
      <w:pPr>
        <w:shd w:val="clear" w:color="auto" w:fill="FFFFFF"/>
        <w:spacing w:after="0" w:line="240" w:lineRule="auto"/>
        <w:rPr>
          <w:rFonts w:ascii="Times New Roman" w:eastAsia="Times New Roman" w:hAnsi="Times New Roman" w:cs="Times New Roman"/>
          <w:sz w:val="26"/>
          <w:szCs w:val="26"/>
          <w:lang w:eastAsia="ru-RU"/>
        </w:rPr>
      </w:pPr>
    </w:p>
    <w:p w:rsidR="003362E1" w:rsidRPr="00EF70D7" w:rsidRDefault="003362E1" w:rsidP="00EC67EB">
      <w:pPr>
        <w:shd w:val="clear" w:color="auto" w:fill="FFFFFF"/>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Шкала оценки образовательных достижений</w:t>
      </w:r>
    </w:p>
    <w:p w:rsidR="00A6387C" w:rsidRPr="00EF70D7" w:rsidRDefault="00A6387C" w:rsidP="00EC67EB">
      <w:pPr>
        <w:shd w:val="clear" w:color="auto" w:fill="FFFFFF"/>
        <w:spacing w:after="0" w:line="240" w:lineRule="auto"/>
        <w:jc w:val="center"/>
        <w:rPr>
          <w:rFonts w:ascii="Times New Roman" w:eastAsia="Times New Roman" w:hAnsi="Times New Roman" w:cs="Times New Roman"/>
          <w:sz w:val="26"/>
          <w:szCs w:val="26"/>
          <w:lang w:eastAsia="ru-RU"/>
        </w:rPr>
      </w:pPr>
    </w:p>
    <w:tbl>
      <w:tblPr>
        <w:tblW w:w="9356" w:type="dxa"/>
        <w:tblInd w:w="-577"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19"/>
        <w:gridCol w:w="2268"/>
        <w:gridCol w:w="3969"/>
      </w:tblGrid>
      <w:tr w:rsidR="008A7855" w:rsidRPr="00EF70D7" w:rsidTr="00F46B02">
        <w:trPr>
          <w:trHeight w:val="200"/>
        </w:trPr>
        <w:tc>
          <w:tcPr>
            <w:tcW w:w="3119"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Процент результативности (правильных ответов)</w:t>
            </w:r>
          </w:p>
        </w:tc>
        <w:tc>
          <w:tcPr>
            <w:tcW w:w="6237"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Оценка уровня подготовки</w:t>
            </w:r>
          </w:p>
        </w:tc>
      </w:tr>
      <w:tr w:rsidR="001D572C" w:rsidRPr="00EF70D7" w:rsidTr="00F46B02">
        <w:trPr>
          <w:trHeight w:val="280"/>
        </w:trPr>
        <w:tc>
          <w:tcPr>
            <w:tcW w:w="311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362E1" w:rsidRPr="00EF70D7" w:rsidRDefault="003362E1" w:rsidP="00EC67EB">
            <w:pPr>
              <w:spacing w:after="0" w:line="240" w:lineRule="auto"/>
              <w:rPr>
                <w:rFonts w:ascii="Times New Roman" w:eastAsia="Times New Roman" w:hAnsi="Times New Roman" w:cs="Times New Roman"/>
                <w:sz w:val="26"/>
                <w:szCs w:val="26"/>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балл (отметка)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вербальный аналог</w:t>
            </w:r>
          </w:p>
        </w:tc>
      </w:tr>
      <w:tr w:rsidR="001D572C" w:rsidRPr="00EF70D7" w:rsidTr="00F46B02">
        <w:trPr>
          <w:trHeight w:val="180"/>
        </w:trPr>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90 - 100</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5</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отлично</w:t>
            </w:r>
          </w:p>
        </w:tc>
      </w:tr>
      <w:tr w:rsidR="001D572C" w:rsidRPr="00EF70D7" w:rsidTr="00F46B02">
        <w:trPr>
          <w:trHeight w:val="120"/>
        </w:trPr>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80- 89</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4</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хорошо</w:t>
            </w:r>
          </w:p>
        </w:tc>
      </w:tr>
      <w:tr w:rsidR="001D572C" w:rsidRPr="00EF70D7" w:rsidTr="00F46B02">
        <w:trPr>
          <w:trHeight w:val="200"/>
        </w:trPr>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70- 79</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удовлетворительно</w:t>
            </w:r>
          </w:p>
        </w:tc>
      </w:tr>
      <w:tr w:rsidR="001D572C" w:rsidRPr="00EF70D7" w:rsidTr="00F46B02">
        <w:trPr>
          <w:trHeight w:val="280"/>
        </w:trPr>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lastRenderedPageBreak/>
              <w:t>менее 70</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2</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3362E1" w:rsidRPr="00EF70D7" w:rsidRDefault="003362E1" w:rsidP="00EC67EB">
            <w:pPr>
              <w:spacing w:after="0" w:line="240" w:lineRule="auto"/>
              <w:jc w:val="center"/>
              <w:rPr>
                <w:rFonts w:ascii="Times New Roman" w:eastAsia="Times New Roman" w:hAnsi="Times New Roman" w:cs="Times New Roman"/>
                <w:sz w:val="26"/>
                <w:szCs w:val="26"/>
                <w:lang w:eastAsia="ru-RU"/>
              </w:rPr>
            </w:pPr>
            <w:r w:rsidRPr="00EF70D7">
              <w:rPr>
                <w:rFonts w:ascii="Times New Roman" w:eastAsia="Times New Roman" w:hAnsi="Times New Roman" w:cs="Times New Roman"/>
                <w:sz w:val="26"/>
                <w:szCs w:val="26"/>
                <w:lang w:eastAsia="ru-RU"/>
              </w:rPr>
              <w:t>неудовлетворительно</w:t>
            </w:r>
          </w:p>
        </w:tc>
      </w:tr>
    </w:tbl>
    <w:p w:rsidR="001D572C" w:rsidRPr="00EF70D7" w:rsidRDefault="001D572C" w:rsidP="00EC67EB">
      <w:pPr>
        <w:shd w:val="clear" w:color="auto" w:fill="FFFFFF"/>
        <w:spacing w:after="0" w:line="240" w:lineRule="auto"/>
        <w:jc w:val="center"/>
        <w:rPr>
          <w:rFonts w:ascii="Times New Roman" w:eastAsia="Times New Roman" w:hAnsi="Times New Roman" w:cs="Times New Roman"/>
          <w:b/>
          <w:bCs/>
          <w:sz w:val="26"/>
          <w:szCs w:val="26"/>
          <w:lang w:eastAsia="ru-RU"/>
        </w:rPr>
      </w:pPr>
    </w:p>
    <w:p w:rsidR="001D572C" w:rsidRPr="00EF70D7" w:rsidRDefault="001D572C" w:rsidP="00EC67EB">
      <w:pPr>
        <w:shd w:val="clear" w:color="auto" w:fill="FFFFFF"/>
        <w:spacing w:after="0" w:line="240" w:lineRule="auto"/>
        <w:jc w:val="center"/>
        <w:rPr>
          <w:rFonts w:ascii="Times New Roman" w:eastAsia="Times New Roman" w:hAnsi="Times New Roman" w:cs="Times New Roman"/>
          <w:b/>
          <w:bCs/>
          <w:sz w:val="26"/>
          <w:szCs w:val="26"/>
          <w:lang w:eastAsia="ru-RU"/>
        </w:rPr>
      </w:pPr>
    </w:p>
    <w:p w:rsidR="001D572C" w:rsidRPr="00EF70D7" w:rsidRDefault="001D572C" w:rsidP="00EC67EB">
      <w:pPr>
        <w:shd w:val="clear" w:color="auto" w:fill="FFFFFF"/>
        <w:spacing w:after="0" w:line="240" w:lineRule="auto"/>
        <w:jc w:val="center"/>
        <w:rPr>
          <w:rFonts w:ascii="Times New Roman" w:eastAsia="Times New Roman" w:hAnsi="Times New Roman" w:cs="Times New Roman"/>
          <w:b/>
          <w:bCs/>
          <w:sz w:val="26"/>
          <w:szCs w:val="26"/>
          <w:lang w:eastAsia="ru-RU"/>
        </w:rPr>
      </w:pPr>
    </w:p>
    <w:p w:rsidR="00F210A7" w:rsidRPr="00EF70D7" w:rsidRDefault="00F210A7" w:rsidP="00EC67EB">
      <w:pPr>
        <w:spacing w:line="240" w:lineRule="auto"/>
        <w:rPr>
          <w:rFonts w:ascii="Times New Roman" w:hAnsi="Times New Roman" w:cs="Times New Roman"/>
          <w:sz w:val="26"/>
          <w:szCs w:val="26"/>
        </w:rPr>
      </w:pPr>
    </w:p>
    <w:p w:rsidR="00BD44B7" w:rsidRPr="00EF70D7" w:rsidRDefault="00BD44B7">
      <w:pPr>
        <w:spacing w:line="240" w:lineRule="auto"/>
        <w:rPr>
          <w:rFonts w:ascii="Times New Roman" w:hAnsi="Times New Roman" w:cs="Times New Roman"/>
          <w:sz w:val="26"/>
          <w:szCs w:val="26"/>
        </w:rPr>
      </w:pPr>
    </w:p>
    <w:sectPr w:rsidR="00BD44B7" w:rsidRPr="00EF70D7" w:rsidSect="001D572C">
      <w:pgSz w:w="11906" w:h="16838"/>
      <w:pgMar w:top="709" w:right="1274"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4565C"/>
    <w:multiLevelType w:val="multilevel"/>
    <w:tmpl w:val="9B022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EB45F5"/>
    <w:multiLevelType w:val="multilevel"/>
    <w:tmpl w:val="15888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A505F7"/>
    <w:multiLevelType w:val="multilevel"/>
    <w:tmpl w:val="EC26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CE3A11"/>
    <w:multiLevelType w:val="multilevel"/>
    <w:tmpl w:val="B02C0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03324E"/>
    <w:multiLevelType w:val="multilevel"/>
    <w:tmpl w:val="12AE0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A0378F"/>
    <w:multiLevelType w:val="multilevel"/>
    <w:tmpl w:val="589EF79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9177915"/>
    <w:multiLevelType w:val="multilevel"/>
    <w:tmpl w:val="ED80E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99E2ED8"/>
    <w:multiLevelType w:val="multilevel"/>
    <w:tmpl w:val="7F1CB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AF03E8E"/>
    <w:multiLevelType w:val="multilevel"/>
    <w:tmpl w:val="3B9A0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B957D75"/>
    <w:multiLevelType w:val="multilevel"/>
    <w:tmpl w:val="A5845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D0B1CE4"/>
    <w:multiLevelType w:val="multilevel"/>
    <w:tmpl w:val="1D246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E69736D"/>
    <w:multiLevelType w:val="multilevel"/>
    <w:tmpl w:val="CB0C3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EB317CE"/>
    <w:multiLevelType w:val="multilevel"/>
    <w:tmpl w:val="D5548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EDD5B6F"/>
    <w:multiLevelType w:val="multilevel"/>
    <w:tmpl w:val="FF88B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07C1B17"/>
    <w:multiLevelType w:val="multilevel"/>
    <w:tmpl w:val="EB06D0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1243782"/>
    <w:multiLevelType w:val="multilevel"/>
    <w:tmpl w:val="85EE8A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18B3046"/>
    <w:multiLevelType w:val="multilevel"/>
    <w:tmpl w:val="43207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36E0EA2"/>
    <w:multiLevelType w:val="multilevel"/>
    <w:tmpl w:val="00949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8B10242"/>
    <w:multiLevelType w:val="multilevel"/>
    <w:tmpl w:val="74E0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A491FCB"/>
    <w:multiLevelType w:val="hybridMultilevel"/>
    <w:tmpl w:val="E78CA474"/>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D4F0DE9"/>
    <w:multiLevelType w:val="multilevel"/>
    <w:tmpl w:val="CC626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F374238"/>
    <w:multiLevelType w:val="multilevel"/>
    <w:tmpl w:val="545490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49071FA"/>
    <w:multiLevelType w:val="multilevel"/>
    <w:tmpl w:val="AADE9B2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6635A99"/>
    <w:multiLevelType w:val="multilevel"/>
    <w:tmpl w:val="D5DCD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88D50AA"/>
    <w:multiLevelType w:val="multilevel"/>
    <w:tmpl w:val="83F016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91C4C33"/>
    <w:multiLevelType w:val="multilevel"/>
    <w:tmpl w:val="E9AE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B5108A4"/>
    <w:multiLevelType w:val="multilevel"/>
    <w:tmpl w:val="6C3E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DAF58EB"/>
    <w:multiLevelType w:val="multilevel"/>
    <w:tmpl w:val="E416A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F1B5584"/>
    <w:multiLevelType w:val="multilevel"/>
    <w:tmpl w:val="CCB27D0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F1C7E75"/>
    <w:multiLevelType w:val="multilevel"/>
    <w:tmpl w:val="59B02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0EA2E26"/>
    <w:multiLevelType w:val="multilevel"/>
    <w:tmpl w:val="66AAE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453042D"/>
    <w:multiLevelType w:val="multilevel"/>
    <w:tmpl w:val="DDDA9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5C457E3"/>
    <w:multiLevelType w:val="multilevel"/>
    <w:tmpl w:val="CB4EF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B4F732D"/>
    <w:multiLevelType w:val="multilevel"/>
    <w:tmpl w:val="B3E02E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BF5532F"/>
    <w:multiLevelType w:val="multilevel"/>
    <w:tmpl w:val="1724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D18706B"/>
    <w:multiLevelType w:val="multilevel"/>
    <w:tmpl w:val="150CC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FE32963"/>
    <w:multiLevelType w:val="multilevel"/>
    <w:tmpl w:val="E2F6B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220095E"/>
    <w:multiLevelType w:val="multilevel"/>
    <w:tmpl w:val="F4948D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2BD1B54"/>
    <w:multiLevelType w:val="multilevel"/>
    <w:tmpl w:val="4F2E0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31D7329"/>
    <w:multiLevelType w:val="multilevel"/>
    <w:tmpl w:val="8FEE0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3252EE1"/>
    <w:multiLevelType w:val="multilevel"/>
    <w:tmpl w:val="725E2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BB70222"/>
    <w:multiLevelType w:val="multilevel"/>
    <w:tmpl w:val="1B4A33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BCF0374"/>
    <w:multiLevelType w:val="multilevel"/>
    <w:tmpl w:val="6C428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C0D55F2"/>
    <w:multiLevelType w:val="hybridMultilevel"/>
    <w:tmpl w:val="C394BA48"/>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C0F313C"/>
    <w:multiLevelType w:val="multilevel"/>
    <w:tmpl w:val="F8D805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E0605F6"/>
    <w:multiLevelType w:val="multilevel"/>
    <w:tmpl w:val="D7346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EC77D22"/>
    <w:multiLevelType w:val="multilevel"/>
    <w:tmpl w:val="8C18E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23919FC"/>
    <w:multiLevelType w:val="multilevel"/>
    <w:tmpl w:val="F7484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5921329"/>
    <w:multiLevelType w:val="multilevel"/>
    <w:tmpl w:val="6C544E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89221C5"/>
    <w:multiLevelType w:val="multilevel"/>
    <w:tmpl w:val="53C87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96C46DB"/>
    <w:multiLevelType w:val="multilevel"/>
    <w:tmpl w:val="1A62A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9D75070"/>
    <w:multiLevelType w:val="multilevel"/>
    <w:tmpl w:val="60669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9D80E45"/>
    <w:multiLevelType w:val="multilevel"/>
    <w:tmpl w:val="64C8AD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B0E7030"/>
    <w:multiLevelType w:val="multilevel"/>
    <w:tmpl w:val="4484CF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5">
    <w:nsid w:val="5B9C3AFF"/>
    <w:multiLevelType w:val="multilevel"/>
    <w:tmpl w:val="01A8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C712D2B"/>
    <w:multiLevelType w:val="multilevel"/>
    <w:tmpl w:val="204EC7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D4A2BCF"/>
    <w:multiLevelType w:val="multilevel"/>
    <w:tmpl w:val="B24EC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E3319E5"/>
    <w:multiLevelType w:val="multilevel"/>
    <w:tmpl w:val="4BEAE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E3E491F"/>
    <w:multiLevelType w:val="multilevel"/>
    <w:tmpl w:val="C1846588"/>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0">
    <w:nsid w:val="5EBA53AD"/>
    <w:multiLevelType w:val="multilevel"/>
    <w:tmpl w:val="A43E46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62825490"/>
    <w:multiLevelType w:val="multilevel"/>
    <w:tmpl w:val="B6FA40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3DD51C2"/>
    <w:multiLevelType w:val="multilevel"/>
    <w:tmpl w:val="66125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64FA188B"/>
    <w:multiLevelType w:val="multilevel"/>
    <w:tmpl w:val="898A0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7834B08"/>
    <w:multiLevelType w:val="multilevel"/>
    <w:tmpl w:val="868AFD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9C56835"/>
    <w:multiLevelType w:val="multilevel"/>
    <w:tmpl w:val="048E3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9D54F1D"/>
    <w:multiLevelType w:val="multilevel"/>
    <w:tmpl w:val="900ED0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D163703"/>
    <w:multiLevelType w:val="multilevel"/>
    <w:tmpl w:val="574C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022159E"/>
    <w:multiLevelType w:val="multilevel"/>
    <w:tmpl w:val="0088C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1175030"/>
    <w:multiLevelType w:val="multilevel"/>
    <w:tmpl w:val="FF700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72270681"/>
    <w:multiLevelType w:val="multilevel"/>
    <w:tmpl w:val="6C80D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73DB6FCD"/>
    <w:multiLevelType w:val="multilevel"/>
    <w:tmpl w:val="B650B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4E13AC8"/>
    <w:multiLevelType w:val="multilevel"/>
    <w:tmpl w:val="A10E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5F17421"/>
    <w:multiLevelType w:val="multilevel"/>
    <w:tmpl w:val="E5FEF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76A01F00"/>
    <w:multiLevelType w:val="multilevel"/>
    <w:tmpl w:val="0696E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70E36F8"/>
    <w:multiLevelType w:val="multilevel"/>
    <w:tmpl w:val="24B6D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9C01429"/>
    <w:multiLevelType w:val="multilevel"/>
    <w:tmpl w:val="601C9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AB26074"/>
    <w:multiLevelType w:val="multilevel"/>
    <w:tmpl w:val="37704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CEA6099"/>
    <w:multiLevelType w:val="multilevel"/>
    <w:tmpl w:val="217CE9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DB85944"/>
    <w:multiLevelType w:val="multilevel"/>
    <w:tmpl w:val="9E689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2"/>
  </w:num>
  <w:num w:numId="3">
    <w:abstractNumId w:val="44"/>
  </w:num>
  <w:num w:numId="4">
    <w:abstractNumId w:val="48"/>
  </w:num>
  <w:num w:numId="5">
    <w:abstractNumId w:val="21"/>
  </w:num>
  <w:num w:numId="6">
    <w:abstractNumId w:val="60"/>
  </w:num>
  <w:num w:numId="7">
    <w:abstractNumId w:val="63"/>
  </w:num>
  <w:num w:numId="8">
    <w:abstractNumId w:val="45"/>
  </w:num>
  <w:num w:numId="9">
    <w:abstractNumId w:val="68"/>
  </w:num>
  <w:num w:numId="10">
    <w:abstractNumId w:val="11"/>
  </w:num>
  <w:num w:numId="11">
    <w:abstractNumId w:val="70"/>
  </w:num>
  <w:num w:numId="12">
    <w:abstractNumId w:val="39"/>
  </w:num>
  <w:num w:numId="13">
    <w:abstractNumId w:val="7"/>
  </w:num>
  <w:num w:numId="14">
    <w:abstractNumId w:val="4"/>
  </w:num>
  <w:num w:numId="15">
    <w:abstractNumId w:val="38"/>
  </w:num>
  <w:num w:numId="16">
    <w:abstractNumId w:val="0"/>
  </w:num>
  <w:num w:numId="17">
    <w:abstractNumId w:val="9"/>
  </w:num>
  <w:num w:numId="18">
    <w:abstractNumId w:val="1"/>
  </w:num>
  <w:num w:numId="19">
    <w:abstractNumId w:val="8"/>
  </w:num>
  <w:num w:numId="20">
    <w:abstractNumId w:val="13"/>
  </w:num>
  <w:num w:numId="21">
    <w:abstractNumId w:val="73"/>
  </w:num>
  <w:num w:numId="22">
    <w:abstractNumId w:val="32"/>
  </w:num>
  <w:num w:numId="23">
    <w:abstractNumId w:val="10"/>
  </w:num>
  <w:num w:numId="24">
    <w:abstractNumId w:val="65"/>
  </w:num>
  <w:num w:numId="25">
    <w:abstractNumId w:val="30"/>
  </w:num>
  <w:num w:numId="26">
    <w:abstractNumId w:val="47"/>
  </w:num>
  <w:num w:numId="27">
    <w:abstractNumId w:val="51"/>
  </w:num>
  <w:num w:numId="28">
    <w:abstractNumId w:val="69"/>
  </w:num>
  <w:num w:numId="29">
    <w:abstractNumId w:val="20"/>
  </w:num>
  <w:num w:numId="30">
    <w:abstractNumId w:val="35"/>
  </w:num>
  <w:num w:numId="31">
    <w:abstractNumId w:val="77"/>
  </w:num>
  <w:num w:numId="32">
    <w:abstractNumId w:val="31"/>
  </w:num>
  <w:num w:numId="33">
    <w:abstractNumId w:val="59"/>
  </w:num>
  <w:num w:numId="34">
    <w:abstractNumId w:val="43"/>
  </w:num>
  <w:num w:numId="35">
    <w:abstractNumId w:val="19"/>
  </w:num>
  <w:num w:numId="36">
    <w:abstractNumId w:val="54"/>
  </w:num>
  <w:num w:numId="37">
    <w:abstractNumId w:val="33"/>
  </w:num>
  <w:num w:numId="38">
    <w:abstractNumId w:val="29"/>
  </w:num>
  <w:num w:numId="39">
    <w:abstractNumId w:val="18"/>
  </w:num>
  <w:num w:numId="40">
    <w:abstractNumId w:val="62"/>
  </w:num>
  <w:num w:numId="41">
    <w:abstractNumId w:val="46"/>
  </w:num>
  <w:num w:numId="42">
    <w:abstractNumId w:val="66"/>
  </w:num>
  <w:num w:numId="43">
    <w:abstractNumId w:val="78"/>
  </w:num>
  <w:num w:numId="44">
    <w:abstractNumId w:val="64"/>
  </w:num>
  <w:num w:numId="45">
    <w:abstractNumId w:val="42"/>
  </w:num>
  <w:num w:numId="46">
    <w:abstractNumId w:val="55"/>
  </w:num>
  <w:num w:numId="47">
    <w:abstractNumId w:val="74"/>
  </w:num>
  <w:num w:numId="48">
    <w:abstractNumId w:val="40"/>
  </w:num>
  <w:num w:numId="49">
    <w:abstractNumId w:val="76"/>
  </w:num>
  <w:num w:numId="50">
    <w:abstractNumId w:val="2"/>
  </w:num>
  <w:num w:numId="51">
    <w:abstractNumId w:val="58"/>
  </w:num>
  <w:num w:numId="52">
    <w:abstractNumId w:val="50"/>
  </w:num>
  <w:num w:numId="53">
    <w:abstractNumId w:val="26"/>
  </w:num>
  <w:num w:numId="54">
    <w:abstractNumId w:val="25"/>
  </w:num>
  <w:num w:numId="55">
    <w:abstractNumId w:val="34"/>
  </w:num>
  <w:num w:numId="56">
    <w:abstractNumId w:val="72"/>
  </w:num>
  <w:num w:numId="57">
    <w:abstractNumId w:val="12"/>
  </w:num>
  <w:num w:numId="58">
    <w:abstractNumId w:val="22"/>
  </w:num>
  <w:num w:numId="59">
    <w:abstractNumId w:val="36"/>
  </w:num>
  <w:num w:numId="60">
    <w:abstractNumId w:val="28"/>
  </w:num>
  <w:num w:numId="61">
    <w:abstractNumId w:val="49"/>
  </w:num>
  <w:num w:numId="62">
    <w:abstractNumId w:val="17"/>
  </w:num>
  <w:num w:numId="63">
    <w:abstractNumId w:val="16"/>
  </w:num>
  <w:num w:numId="64">
    <w:abstractNumId w:val="24"/>
  </w:num>
  <w:num w:numId="65">
    <w:abstractNumId w:val="79"/>
  </w:num>
  <w:num w:numId="66">
    <w:abstractNumId w:val="53"/>
  </w:num>
  <w:num w:numId="67">
    <w:abstractNumId w:val="75"/>
  </w:num>
  <w:num w:numId="68">
    <w:abstractNumId w:val="56"/>
  </w:num>
  <w:num w:numId="69">
    <w:abstractNumId w:val="37"/>
  </w:num>
  <w:num w:numId="70">
    <w:abstractNumId w:val="6"/>
  </w:num>
  <w:num w:numId="71">
    <w:abstractNumId w:val="27"/>
  </w:num>
  <w:num w:numId="72">
    <w:abstractNumId w:val="41"/>
  </w:num>
  <w:num w:numId="73">
    <w:abstractNumId w:val="71"/>
  </w:num>
  <w:num w:numId="74">
    <w:abstractNumId w:val="15"/>
  </w:num>
  <w:num w:numId="75">
    <w:abstractNumId w:val="14"/>
  </w:num>
  <w:num w:numId="76">
    <w:abstractNumId w:val="67"/>
  </w:num>
  <w:num w:numId="77">
    <w:abstractNumId w:val="5"/>
  </w:num>
  <w:num w:numId="78">
    <w:abstractNumId w:val="23"/>
  </w:num>
  <w:num w:numId="79">
    <w:abstractNumId w:val="61"/>
  </w:num>
  <w:num w:numId="80">
    <w:abstractNumId w:val="5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B05B8F"/>
    <w:rsid w:val="00012AFB"/>
    <w:rsid w:val="00014145"/>
    <w:rsid w:val="000467CB"/>
    <w:rsid w:val="00057A8E"/>
    <w:rsid w:val="000C16CA"/>
    <w:rsid w:val="000C276D"/>
    <w:rsid w:val="000D256F"/>
    <w:rsid w:val="00106AAB"/>
    <w:rsid w:val="00123EFE"/>
    <w:rsid w:val="00126357"/>
    <w:rsid w:val="00133BF3"/>
    <w:rsid w:val="00143D9F"/>
    <w:rsid w:val="001D572C"/>
    <w:rsid w:val="001E2DC8"/>
    <w:rsid w:val="001E3062"/>
    <w:rsid w:val="001F747F"/>
    <w:rsid w:val="00222058"/>
    <w:rsid w:val="002304CE"/>
    <w:rsid w:val="00236EA0"/>
    <w:rsid w:val="00244486"/>
    <w:rsid w:val="002577AD"/>
    <w:rsid w:val="00270262"/>
    <w:rsid w:val="0029237F"/>
    <w:rsid w:val="002B4469"/>
    <w:rsid w:val="002C792A"/>
    <w:rsid w:val="002E4A9D"/>
    <w:rsid w:val="0030118C"/>
    <w:rsid w:val="003362E1"/>
    <w:rsid w:val="00392709"/>
    <w:rsid w:val="003A6934"/>
    <w:rsid w:val="003B30A3"/>
    <w:rsid w:val="003B6FAE"/>
    <w:rsid w:val="00421BB0"/>
    <w:rsid w:val="004271E9"/>
    <w:rsid w:val="00460B84"/>
    <w:rsid w:val="00506BF7"/>
    <w:rsid w:val="00513127"/>
    <w:rsid w:val="005142EE"/>
    <w:rsid w:val="0051536B"/>
    <w:rsid w:val="00536C6D"/>
    <w:rsid w:val="00580781"/>
    <w:rsid w:val="005C055C"/>
    <w:rsid w:val="006630CB"/>
    <w:rsid w:val="00666222"/>
    <w:rsid w:val="00670362"/>
    <w:rsid w:val="0067270D"/>
    <w:rsid w:val="00676A3B"/>
    <w:rsid w:val="00690301"/>
    <w:rsid w:val="006A0A5E"/>
    <w:rsid w:val="006A3498"/>
    <w:rsid w:val="006B1A24"/>
    <w:rsid w:val="00717C72"/>
    <w:rsid w:val="00720DDE"/>
    <w:rsid w:val="00735E53"/>
    <w:rsid w:val="007364E4"/>
    <w:rsid w:val="0075277D"/>
    <w:rsid w:val="0076623A"/>
    <w:rsid w:val="00792DDA"/>
    <w:rsid w:val="007B2F49"/>
    <w:rsid w:val="007B7983"/>
    <w:rsid w:val="007E0045"/>
    <w:rsid w:val="00833B25"/>
    <w:rsid w:val="00847103"/>
    <w:rsid w:val="008A7855"/>
    <w:rsid w:val="008D4B2D"/>
    <w:rsid w:val="008F67DA"/>
    <w:rsid w:val="0093330B"/>
    <w:rsid w:val="00963AE8"/>
    <w:rsid w:val="00967100"/>
    <w:rsid w:val="009A1567"/>
    <w:rsid w:val="009D1E15"/>
    <w:rsid w:val="00A007E6"/>
    <w:rsid w:val="00A30968"/>
    <w:rsid w:val="00A46050"/>
    <w:rsid w:val="00A61258"/>
    <w:rsid w:val="00A6387C"/>
    <w:rsid w:val="00A938A0"/>
    <w:rsid w:val="00AA6F8F"/>
    <w:rsid w:val="00AD69EF"/>
    <w:rsid w:val="00AE636F"/>
    <w:rsid w:val="00B05B8F"/>
    <w:rsid w:val="00B07C98"/>
    <w:rsid w:val="00B51E7A"/>
    <w:rsid w:val="00B54319"/>
    <w:rsid w:val="00B551EB"/>
    <w:rsid w:val="00BA6C95"/>
    <w:rsid w:val="00BC76E4"/>
    <w:rsid w:val="00BD4442"/>
    <w:rsid w:val="00BD44B7"/>
    <w:rsid w:val="00BD7161"/>
    <w:rsid w:val="00C13984"/>
    <w:rsid w:val="00C35E79"/>
    <w:rsid w:val="00CC03B2"/>
    <w:rsid w:val="00CC09E9"/>
    <w:rsid w:val="00D83A81"/>
    <w:rsid w:val="00DB183E"/>
    <w:rsid w:val="00DF26AF"/>
    <w:rsid w:val="00DF76DE"/>
    <w:rsid w:val="00E45323"/>
    <w:rsid w:val="00EB487F"/>
    <w:rsid w:val="00EC67EB"/>
    <w:rsid w:val="00EF103E"/>
    <w:rsid w:val="00EF70D7"/>
    <w:rsid w:val="00F0353A"/>
    <w:rsid w:val="00F058A9"/>
    <w:rsid w:val="00F20C7F"/>
    <w:rsid w:val="00F210A7"/>
    <w:rsid w:val="00F442F3"/>
    <w:rsid w:val="00F45328"/>
    <w:rsid w:val="00F46B02"/>
    <w:rsid w:val="00FF78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116344-4E1C-4F50-A067-3FFA7D516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09E9"/>
  </w:style>
  <w:style w:type="paragraph" w:styleId="1">
    <w:name w:val="heading 1"/>
    <w:basedOn w:val="a"/>
    <w:link w:val="10"/>
    <w:uiPriority w:val="9"/>
    <w:qFormat/>
    <w:rsid w:val="003362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62E1"/>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3362E1"/>
  </w:style>
  <w:style w:type="paragraph" w:customStyle="1" w:styleId="msonormal0">
    <w:name w:val="msonormal"/>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3362E1"/>
  </w:style>
  <w:style w:type="paragraph" w:customStyle="1" w:styleId="c34">
    <w:name w:val="c34"/>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3362E1"/>
  </w:style>
  <w:style w:type="paragraph" w:customStyle="1" w:styleId="c12">
    <w:name w:val="c12"/>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0">
    <w:name w:val="c90"/>
    <w:basedOn w:val="a0"/>
    <w:rsid w:val="003362E1"/>
  </w:style>
  <w:style w:type="character" w:customStyle="1" w:styleId="c51">
    <w:name w:val="c51"/>
    <w:basedOn w:val="a0"/>
    <w:rsid w:val="003362E1"/>
  </w:style>
  <w:style w:type="character" w:customStyle="1" w:styleId="c75">
    <w:name w:val="c75"/>
    <w:basedOn w:val="a0"/>
    <w:rsid w:val="003362E1"/>
  </w:style>
  <w:style w:type="character" w:customStyle="1" w:styleId="c47">
    <w:name w:val="c47"/>
    <w:basedOn w:val="a0"/>
    <w:rsid w:val="003362E1"/>
  </w:style>
  <w:style w:type="paragraph" w:customStyle="1" w:styleId="c9">
    <w:name w:val="c9"/>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3362E1"/>
  </w:style>
  <w:style w:type="character" w:customStyle="1" w:styleId="c3">
    <w:name w:val="c3"/>
    <w:basedOn w:val="a0"/>
    <w:rsid w:val="003362E1"/>
  </w:style>
  <w:style w:type="character" w:customStyle="1" w:styleId="c70">
    <w:name w:val="c70"/>
    <w:basedOn w:val="a0"/>
    <w:rsid w:val="003362E1"/>
  </w:style>
  <w:style w:type="paragraph" w:customStyle="1" w:styleId="c30">
    <w:name w:val="c30"/>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3362E1"/>
  </w:style>
  <w:style w:type="paragraph" w:customStyle="1" w:styleId="c86">
    <w:name w:val="c86"/>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6">
    <w:name w:val="c106"/>
    <w:basedOn w:val="a0"/>
    <w:rsid w:val="003362E1"/>
  </w:style>
  <w:style w:type="character" w:customStyle="1" w:styleId="c13">
    <w:name w:val="c13"/>
    <w:basedOn w:val="a0"/>
    <w:rsid w:val="003362E1"/>
  </w:style>
  <w:style w:type="paragraph" w:customStyle="1" w:styleId="c18">
    <w:name w:val="c18"/>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3">
    <w:name w:val="c53"/>
    <w:basedOn w:val="a0"/>
    <w:rsid w:val="003362E1"/>
  </w:style>
  <w:style w:type="paragraph" w:customStyle="1" w:styleId="c22">
    <w:name w:val="c22"/>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6">
    <w:name w:val="c76"/>
    <w:basedOn w:val="a0"/>
    <w:rsid w:val="003362E1"/>
  </w:style>
  <w:style w:type="character" w:customStyle="1" w:styleId="c21">
    <w:name w:val="c21"/>
    <w:basedOn w:val="a0"/>
    <w:rsid w:val="003362E1"/>
  </w:style>
  <w:style w:type="character" w:customStyle="1" w:styleId="c35">
    <w:name w:val="c35"/>
    <w:basedOn w:val="a0"/>
    <w:rsid w:val="003362E1"/>
  </w:style>
  <w:style w:type="character" w:customStyle="1" w:styleId="c32">
    <w:name w:val="c32"/>
    <w:basedOn w:val="a0"/>
    <w:rsid w:val="003362E1"/>
  </w:style>
  <w:style w:type="character" w:customStyle="1" w:styleId="c44">
    <w:name w:val="c44"/>
    <w:basedOn w:val="a0"/>
    <w:rsid w:val="003362E1"/>
  </w:style>
  <w:style w:type="character" w:customStyle="1" w:styleId="c88">
    <w:name w:val="c88"/>
    <w:basedOn w:val="a0"/>
    <w:rsid w:val="003362E1"/>
  </w:style>
  <w:style w:type="character" w:customStyle="1" w:styleId="c37">
    <w:name w:val="c37"/>
    <w:basedOn w:val="a0"/>
    <w:rsid w:val="003362E1"/>
  </w:style>
  <w:style w:type="character" w:customStyle="1" w:styleId="c45">
    <w:name w:val="c45"/>
    <w:basedOn w:val="a0"/>
    <w:rsid w:val="003362E1"/>
  </w:style>
  <w:style w:type="character" w:customStyle="1" w:styleId="c10">
    <w:name w:val="c10"/>
    <w:basedOn w:val="a0"/>
    <w:rsid w:val="003362E1"/>
  </w:style>
  <w:style w:type="character" w:customStyle="1" w:styleId="c38">
    <w:name w:val="c38"/>
    <w:basedOn w:val="a0"/>
    <w:rsid w:val="003362E1"/>
  </w:style>
  <w:style w:type="paragraph" w:customStyle="1" w:styleId="c33">
    <w:name w:val="c33"/>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3">
    <w:name w:val="c93"/>
    <w:basedOn w:val="a0"/>
    <w:rsid w:val="003362E1"/>
  </w:style>
  <w:style w:type="paragraph" w:customStyle="1" w:styleId="c87">
    <w:name w:val="c87"/>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362E1"/>
    <w:rPr>
      <w:color w:val="0000FF"/>
      <w:u w:val="single"/>
    </w:rPr>
  </w:style>
  <w:style w:type="character" w:styleId="a4">
    <w:name w:val="FollowedHyperlink"/>
    <w:basedOn w:val="a0"/>
    <w:uiPriority w:val="99"/>
    <w:semiHidden/>
    <w:unhideWhenUsed/>
    <w:rsid w:val="003362E1"/>
    <w:rPr>
      <w:color w:val="800080"/>
      <w:u w:val="single"/>
    </w:rPr>
  </w:style>
  <w:style w:type="character" w:customStyle="1" w:styleId="c98">
    <w:name w:val="c98"/>
    <w:basedOn w:val="a0"/>
    <w:rsid w:val="003362E1"/>
  </w:style>
  <w:style w:type="character" w:customStyle="1" w:styleId="c107">
    <w:name w:val="c107"/>
    <w:basedOn w:val="a0"/>
    <w:rsid w:val="003362E1"/>
  </w:style>
  <w:style w:type="character" w:customStyle="1" w:styleId="c58">
    <w:name w:val="c58"/>
    <w:basedOn w:val="a0"/>
    <w:rsid w:val="003362E1"/>
  </w:style>
  <w:style w:type="paragraph" w:styleId="a5">
    <w:name w:val="Normal (Web)"/>
    <w:basedOn w:val="a"/>
    <w:uiPriority w:val="99"/>
    <w:rsid w:val="00336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
    <w:name w:val="Основной текст (3)_"/>
    <w:basedOn w:val="a0"/>
    <w:link w:val="30"/>
    <w:rsid w:val="00236EA0"/>
    <w:rPr>
      <w:rFonts w:ascii="Impact" w:eastAsia="Impact" w:hAnsi="Impact" w:cs="Impact"/>
      <w:i/>
      <w:iCs/>
      <w:sz w:val="76"/>
      <w:szCs w:val="76"/>
      <w:shd w:val="clear" w:color="auto" w:fill="FFFFFF"/>
    </w:rPr>
  </w:style>
  <w:style w:type="paragraph" w:customStyle="1" w:styleId="30">
    <w:name w:val="Основной текст (3)"/>
    <w:basedOn w:val="a"/>
    <w:link w:val="3"/>
    <w:rsid w:val="00236EA0"/>
    <w:pPr>
      <w:widowControl w:val="0"/>
      <w:shd w:val="clear" w:color="auto" w:fill="FFFFFF"/>
      <w:spacing w:after="0" w:line="0" w:lineRule="atLeast"/>
    </w:pPr>
    <w:rPr>
      <w:rFonts w:ascii="Impact" w:eastAsia="Impact" w:hAnsi="Impact" w:cs="Impact"/>
      <w:i/>
      <w:iCs/>
      <w:sz w:val="76"/>
      <w:szCs w:val="76"/>
    </w:rPr>
  </w:style>
  <w:style w:type="character" w:customStyle="1" w:styleId="31">
    <w:name w:val="Основной текст (3) + Полужирный"/>
    <w:basedOn w:val="3"/>
    <w:rsid w:val="00236EA0"/>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onsPlusNormal">
    <w:name w:val="ConsPlusNormal"/>
    <w:rsid w:val="00EB487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EB487F"/>
    <w:rPr>
      <w:rFonts w:ascii="Times New Roman" w:eastAsia="Times New Roman" w:hAnsi="Times New Roman" w:cs="Times New Roman"/>
      <w:shd w:val="clear" w:color="auto" w:fill="FFFFFF"/>
    </w:rPr>
  </w:style>
  <w:style w:type="paragraph" w:customStyle="1" w:styleId="20">
    <w:name w:val="Основной текст (2)"/>
    <w:basedOn w:val="a"/>
    <w:link w:val="2"/>
    <w:rsid w:val="00EB487F"/>
    <w:pPr>
      <w:widowControl w:val="0"/>
      <w:shd w:val="clear" w:color="auto" w:fill="FFFFFF"/>
      <w:spacing w:before="60" w:after="300" w:line="0" w:lineRule="atLeast"/>
      <w:ind w:hanging="360"/>
    </w:pPr>
    <w:rPr>
      <w:rFonts w:ascii="Times New Roman" w:eastAsia="Times New Roman" w:hAnsi="Times New Roman" w:cs="Times New Roman"/>
    </w:rPr>
  </w:style>
  <w:style w:type="character" w:customStyle="1" w:styleId="21">
    <w:name w:val="Основной текст (2) + Полужирный"/>
    <w:basedOn w:val="2"/>
    <w:rsid w:val="00EB487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a6">
    <w:name w:val="List Paragraph"/>
    <w:aliases w:val="Содержание. 2 уровень"/>
    <w:basedOn w:val="a"/>
    <w:link w:val="a7"/>
    <w:uiPriority w:val="34"/>
    <w:qFormat/>
    <w:rsid w:val="00EB487F"/>
    <w:pPr>
      <w:ind w:left="720"/>
      <w:contextualSpacing/>
    </w:pPr>
  </w:style>
  <w:style w:type="numbering" w:customStyle="1" w:styleId="22">
    <w:name w:val="Нет списка2"/>
    <w:next w:val="a2"/>
    <w:uiPriority w:val="99"/>
    <w:semiHidden/>
    <w:unhideWhenUsed/>
    <w:rsid w:val="00BD44B7"/>
  </w:style>
  <w:style w:type="paragraph" w:customStyle="1" w:styleId="12">
    <w:name w:val="Стиль1"/>
    <w:basedOn w:val="1"/>
    <w:link w:val="13"/>
    <w:qFormat/>
    <w:rsid w:val="000D256F"/>
    <w:pPr>
      <w:keepNext/>
      <w:keepLines/>
      <w:spacing w:before="240" w:beforeAutospacing="0" w:after="0" w:afterAutospacing="0" w:line="259" w:lineRule="auto"/>
      <w:jc w:val="center"/>
    </w:pPr>
    <w:rPr>
      <w:rFonts w:eastAsiaTheme="majorEastAsia"/>
      <w:bCs w:val="0"/>
      <w:caps/>
      <w:color w:val="000000" w:themeColor="text1"/>
      <w:sz w:val="28"/>
      <w:szCs w:val="28"/>
    </w:rPr>
  </w:style>
  <w:style w:type="character" w:customStyle="1" w:styleId="13">
    <w:name w:val="Стиль1 Знак"/>
    <w:basedOn w:val="10"/>
    <w:link w:val="12"/>
    <w:rsid w:val="000D256F"/>
    <w:rPr>
      <w:rFonts w:ascii="Times New Roman" w:eastAsiaTheme="majorEastAsia" w:hAnsi="Times New Roman" w:cs="Times New Roman"/>
      <w:b/>
      <w:bCs w:val="0"/>
      <w:caps/>
      <w:color w:val="000000" w:themeColor="text1"/>
      <w:kern w:val="36"/>
      <w:sz w:val="28"/>
      <w:szCs w:val="28"/>
      <w:lang w:eastAsia="ru-RU"/>
    </w:rPr>
  </w:style>
  <w:style w:type="character" w:customStyle="1" w:styleId="a7">
    <w:name w:val="Абзац списка Знак"/>
    <w:aliases w:val="Содержание. 2 уровень Знак"/>
    <w:link w:val="a6"/>
    <w:uiPriority w:val="34"/>
    <w:qFormat/>
    <w:locked/>
    <w:rsid w:val="000D2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185696">
      <w:bodyDiv w:val="1"/>
      <w:marLeft w:val="0"/>
      <w:marRight w:val="0"/>
      <w:marTop w:val="0"/>
      <w:marBottom w:val="0"/>
      <w:divBdr>
        <w:top w:val="none" w:sz="0" w:space="0" w:color="auto"/>
        <w:left w:val="none" w:sz="0" w:space="0" w:color="auto"/>
        <w:bottom w:val="none" w:sz="0" w:space="0" w:color="auto"/>
        <w:right w:val="none" w:sz="0" w:space="0" w:color="auto"/>
      </w:divBdr>
    </w:div>
    <w:div w:id="390616648">
      <w:bodyDiv w:val="1"/>
      <w:marLeft w:val="0"/>
      <w:marRight w:val="0"/>
      <w:marTop w:val="0"/>
      <w:marBottom w:val="0"/>
      <w:divBdr>
        <w:top w:val="none" w:sz="0" w:space="0" w:color="auto"/>
        <w:left w:val="none" w:sz="0" w:space="0" w:color="auto"/>
        <w:bottom w:val="none" w:sz="0" w:space="0" w:color="auto"/>
        <w:right w:val="none" w:sz="0" w:space="0" w:color="auto"/>
      </w:divBdr>
    </w:div>
    <w:div w:id="877467836">
      <w:bodyDiv w:val="1"/>
      <w:marLeft w:val="0"/>
      <w:marRight w:val="0"/>
      <w:marTop w:val="0"/>
      <w:marBottom w:val="0"/>
      <w:divBdr>
        <w:top w:val="none" w:sz="0" w:space="0" w:color="auto"/>
        <w:left w:val="none" w:sz="0" w:space="0" w:color="auto"/>
        <w:bottom w:val="none" w:sz="0" w:space="0" w:color="auto"/>
        <w:right w:val="none" w:sz="0" w:space="0" w:color="auto"/>
      </w:divBdr>
    </w:div>
    <w:div w:id="1614941480">
      <w:bodyDiv w:val="1"/>
      <w:marLeft w:val="0"/>
      <w:marRight w:val="0"/>
      <w:marTop w:val="0"/>
      <w:marBottom w:val="0"/>
      <w:divBdr>
        <w:top w:val="none" w:sz="0" w:space="0" w:color="auto"/>
        <w:left w:val="none" w:sz="0" w:space="0" w:color="auto"/>
        <w:bottom w:val="none" w:sz="0" w:space="0" w:color="auto"/>
        <w:right w:val="none" w:sz="0" w:space="0" w:color="auto"/>
      </w:divBdr>
    </w:div>
    <w:div w:id="1629625991">
      <w:bodyDiv w:val="1"/>
      <w:marLeft w:val="0"/>
      <w:marRight w:val="0"/>
      <w:marTop w:val="0"/>
      <w:marBottom w:val="0"/>
      <w:divBdr>
        <w:top w:val="none" w:sz="0" w:space="0" w:color="auto"/>
        <w:left w:val="none" w:sz="0" w:space="0" w:color="auto"/>
        <w:bottom w:val="none" w:sz="0" w:space="0" w:color="auto"/>
        <w:right w:val="none" w:sz="0" w:space="0" w:color="auto"/>
      </w:divBdr>
    </w:div>
    <w:div w:id="1758669632">
      <w:bodyDiv w:val="1"/>
      <w:marLeft w:val="0"/>
      <w:marRight w:val="0"/>
      <w:marTop w:val="0"/>
      <w:marBottom w:val="0"/>
      <w:divBdr>
        <w:top w:val="none" w:sz="0" w:space="0" w:color="auto"/>
        <w:left w:val="none" w:sz="0" w:space="0" w:color="auto"/>
        <w:bottom w:val="none" w:sz="0" w:space="0" w:color="auto"/>
        <w:right w:val="none" w:sz="0" w:space="0" w:color="auto"/>
      </w:divBdr>
      <w:divsChild>
        <w:div w:id="1240599978">
          <w:marLeft w:val="0"/>
          <w:marRight w:val="0"/>
          <w:marTop w:val="0"/>
          <w:marBottom w:val="0"/>
          <w:divBdr>
            <w:top w:val="none" w:sz="0" w:space="0" w:color="auto"/>
            <w:left w:val="none" w:sz="0" w:space="0" w:color="auto"/>
            <w:bottom w:val="none" w:sz="0" w:space="0" w:color="auto"/>
            <w:right w:val="none" w:sz="0" w:space="0" w:color="auto"/>
          </w:divBdr>
        </w:div>
      </w:divsChild>
    </w:div>
    <w:div w:id="1758746067">
      <w:bodyDiv w:val="1"/>
      <w:marLeft w:val="0"/>
      <w:marRight w:val="0"/>
      <w:marTop w:val="0"/>
      <w:marBottom w:val="0"/>
      <w:divBdr>
        <w:top w:val="none" w:sz="0" w:space="0" w:color="auto"/>
        <w:left w:val="none" w:sz="0" w:space="0" w:color="auto"/>
        <w:bottom w:val="none" w:sz="0" w:space="0" w:color="auto"/>
        <w:right w:val="none" w:sz="0" w:space="0" w:color="auto"/>
      </w:divBdr>
    </w:div>
    <w:div w:id="2096003168">
      <w:bodyDiv w:val="1"/>
      <w:marLeft w:val="0"/>
      <w:marRight w:val="0"/>
      <w:marTop w:val="0"/>
      <w:marBottom w:val="0"/>
      <w:divBdr>
        <w:top w:val="none" w:sz="0" w:space="0" w:color="auto"/>
        <w:left w:val="none" w:sz="0" w:space="0" w:color="auto"/>
        <w:bottom w:val="none" w:sz="0" w:space="0" w:color="auto"/>
        <w:right w:val="none" w:sz="0" w:space="0" w:color="auto"/>
      </w:divBdr>
    </w:div>
    <w:div w:id="210517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5665B-B8D5-45D1-9F5E-96765A751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57</Pages>
  <Words>11075</Words>
  <Characters>63132</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40</cp:revision>
  <dcterms:created xsi:type="dcterms:W3CDTF">2021-10-11T15:50:00Z</dcterms:created>
  <dcterms:modified xsi:type="dcterms:W3CDTF">2022-04-04T14:00:00Z</dcterms:modified>
</cp:coreProperties>
</file>